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714E4" w14:textId="77777777" w:rsidR="00325845" w:rsidRDefault="00C86B88">
      <w:pPr>
        <w:spacing w:after="0" w:line="259" w:lineRule="auto"/>
        <w:ind w:left="908" w:firstLine="0"/>
        <w:jc w:val="left"/>
      </w:pPr>
      <w:proofErr w:type="gramStart"/>
      <w:r>
        <w:rPr>
          <w:b/>
          <w:i/>
          <w:sz w:val="56"/>
        </w:rPr>
        <w:t>« Рождественская</w:t>
      </w:r>
      <w:proofErr w:type="gramEnd"/>
      <w:r>
        <w:rPr>
          <w:b/>
          <w:i/>
          <w:sz w:val="56"/>
        </w:rPr>
        <w:t xml:space="preserve">  Казанская сказка»</w:t>
      </w:r>
      <w:r>
        <w:rPr>
          <w:sz w:val="24"/>
        </w:rPr>
        <w:t xml:space="preserve"> </w:t>
      </w:r>
    </w:p>
    <w:p w14:paraId="5C695EFF" w14:textId="77777777" w:rsidR="00325845" w:rsidRDefault="00C86B88">
      <w:pPr>
        <w:spacing w:after="0" w:line="259" w:lineRule="auto"/>
        <w:ind w:left="323" w:firstLine="0"/>
        <w:jc w:val="center"/>
      </w:pPr>
      <w:r>
        <w:rPr>
          <w:b/>
          <w:i/>
          <w:sz w:val="48"/>
        </w:rPr>
        <w:t xml:space="preserve">3 — 7 января 2026 </w:t>
      </w:r>
      <w:r>
        <w:rPr>
          <w:rFonts w:ascii="Calibri" w:eastAsia="Calibri" w:hAnsi="Calibri" w:cs="Calibri"/>
          <w:sz w:val="51"/>
        </w:rPr>
        <w:t xml:space="preserve"> </w:t>
      </w:r>
      <w:r>
        <w:rPr>
          <w:sz w:val="24"/>
        </w:rPr>
        <w:t xml:space="preserve"> </w:t>
      </w:r>
    </w:p>
    <w:p w14:paraId="516E3354" w14:textId="620B5FAE" w:rsidR="00325845" w:rsidRPr="00C86B88" w:rsidRDefault="00C86B88">
      <w:pPr>
        <w:numPr>
          <w:ilvl w:val="0"/>
          <w:numId w:val="1"/>
        </w:numPr>
        <w:ind w:right="103" w:hanging="180"/>
        <w:jc w:val="left"/>
        <w:rPr>
          <w:sz w:val="16"/>
          <w:szCs w:val="16"/>
        </w:rPr>
      </w:pPr>
      <w:r w:rsidRPr="00C86B88">
        <w:rPr>
          <w:b/>
          <w:sz w:val="16"/>
          <w:szCs w:val="16"/>
          <w:u w:val="single" w:color="000000"/>
        </w:rPr>
        <w:t>день</w:t>
      </w:r>
      <w:r w:rsidRPr="00C86B88">
        <w:rPr>
          <w:b/>
          <w:sz w:val="16"/>
          <w:szCs w:val="16"/>
        </w:rPr>
        <w:t xml:space="preserve"> 1</w:t>
      </w:r>
      <w:r>
        <w:rPr>
          <w:b/>
          <w:sz w:val="16"/>
          <w:szCs w:val="16"/>
        </w:rPr>
        <w:t>8.30</w:t>
      </w:r>
      <w:r w:rsidRPr="00C86B88">
        <w:rPr>
          <w:b/>
          <w:sz w:val="16"/>
          <w:szCs w:val="16"/>
        </w:rPr>
        <w:t xml:space="preserve"> </w:t>
      </w:r>
      <w:r w:rsidRPr="00C86B88">
        <w:rPr>
          <w:sz w:val="16"/>
          <w:szCs w:val="16"/>
        </w:rPr>
        <w:t xml:space="preserve">– </w:t>
      </w:r>
      <w:r w:rsidRPr="00C86B88">
        <w:rPr>
          <w:sz w:val="16"/>
          <w:szCs w:val="16"/>
        </w:rPr>
        <w:t>выезд из</w:t>
      </w:r>
      <w:r>
        <w:rPr>
          <w:sz w:val="16"/>
          <w:szCs w:val="16"/>
        </w:rPr>
        <w:t xml:space="preserve"> Коломны</w:t>
      </w:r>
      <w:r w:rsidRPr="00C86B88">
        <w:rPr>
          <w:sz w:val="16"/>
          <w:szCs w:val="16"/>
        </w:rPr>
        <w:t>, ночь в пути.</w:t>
      </w:r>
      <w:r w:rsidRPr="00C86B88">
        <w:rPr>
          <w:sz w:val="16"/>
          <w:szCs w:val="16"/>
        </w:rPr>
        <w:t xml:space="preserve"> </w:t>
      </w:r>
    </w:p>
    <w:p w14:paraId="0BB3FD6D" w14:textId="77777777" w:rsidR="00325845" w:rsidRPr="00C86B88" w:rsidRDefault="00C86B88">
      <w:pPr>
        <w:numPr>
          <w:ilvl w:val="0"/>
          <w:numId w:val="1"/>
        </w:numPr>
        <w:spacing w:after="26" w:line="270" w:lineRule="auto"/>
        <w:ind w:right="103" w:hanging="180"/>
        <w:jc w:val="left"/>
        <w:rPr>
          <w:sz w:val="16"/>
          <w:szCs w:val="16"/>
        </w:rPr>
      </w:pPr>
      <w:r w:rsidRPr="00C86B88">
        <w:rPr>
          <w:b/>
          <w:sz w:val="16"/>
          <w:szCs w:val="16"/>
          <w:u w:val="single" w:color="000000"/>
        </w:rPr>
        <w:t>день</w:t>
      </w:r>
      <w:r w:rsidRPr="00C86B88">
        <w:rPr>
          <w:b/>
          <w:sz w:val="16"/>
          <w:szCs w:val="16"/>
        </w:rPr>
        <w:t xml:space="preserve"> </w:t>
      </w:r>
      <w:r w:rsidRPr="00C86B88">
        <w:rPr>
          <w:sz w:val="16"/>
          <w:szCs w:val="16"/>
        </w:rPr>
        <w:t xml:space="preserve">Прибытие в Казань, </w:t>
      </w:r>
      <w:r w:rsidRPr="00C86B88">
        <w:rPr>
          <w:b/>
          <w:sz w:val="16"/>
          <w:szCs w:val="16"/>
        </w:rPr>
        <w:t>завтрак – шведский стол (ресторан «Волга»).</w:t>
      </w:r>
      <w:r w:rsidRPr="00C86B88">
        <w:rPr>
          <w:sz w:val="16"/>
          <w:szCs w:val="16"/>
        </w:rPr>
        <w:t xml:space="preserve"> </w:t>
      </w:r>
    </w:p>
    <w:p w14:paraId="130E0542" w14:textId="77777777" w:rsidR="00325845" w:rsidRPr="00C86B88" w:rsidRDefault="00C86B88">
      <w:pPr>
        <w:spacing w:after="26" w:line="270" w:lineRule="auto"/>
        <w:ind w:left="895"/>
        <w:jc w:val="left"/>
        <w:rPr>
          <w:sz w:val="16"/>
          <w:szCs w:val="16"/>
        </w:rPr>
      </w:pPr>
      <w:r w:rsidRPr="00C86B88">
        <w:rPr>
          <w:b/>
          <w:sz w:val="16"/>
          <w:szCs w:val="16"/>
        </w:rPr>
        <w:t xml:space="preserve">Автобусная обзорная экскурсия «Казань 1000 летняя» </w:t>
      </w:r>
      <w:r w:rsidRPr="00C86B88">
        <w:rPr>
          <w:sz w:val="16"/>
          <w:szCs w:val="16"/>
        </w:rPr>
        <w:t>с осмотром исторических мест Казани.</w:t>
      </w:r>
      <w:r w:rsidRPr="00C86B88">
        <w:rPr>
          <w:sz w:val="16"/>
          <w:szCs w:val="16"/>
        </w:rPr>
        <w:t xml:space="preserve"> </w:t>
      </w:r>
    </w:p>
    <w:p w14:paraId="1BEC7378" w14:textId="77777777" w:rsidR="00325845" w:rsidRPr="00C86B88" w:rsidRDefault="00C86B88">
      <w:pPr>
        <w:ind w:left="895" w:right="206"/>
        <w:rPr>
          <w:sz w:val="16"/>
          <w:szCs w:val="16"/>
        </w:rPr>
      </w:pPr>
      <w:r w:rsidRPr="00C86B88">
        <w:rPr>
          <w:b/>
          <w:sz w:val="16"/>
          <w:szCs w:val="16"/>
        </w:rPr>
        <w:t>Посещение Крестовоздвиженской церкви</w:t>
      </w:r>
      <w:r w:rsidRPr="00C86B88">
        <w:rPr>
          <w:sz w:val="16"/>
          <w:szCs w:val="16"/>
        </w:rPr>
        <w:t xml:space="preserve"> (икона Казанской Божьей Матери), </w:t>
      </w:r>
      <w:r w:rsidRPr="00C86B88">
        <w:rPr>
          <w:b/>
          <w:sz w:val="16"/>
          <w:szCs w:val="16"/>
        </w:rPr>
        <w:t xml:space="preserve">экскурсия по </w:t>
      </w:r>
      <w:proofErr w:type="spellStart"/>
      <w:r w:rsidRPr="00C86B88">
        <w:rPr>
          <w:b/>
          <w:sz w:val="16"/>
          <w:szCs w:val="16"/>
        </w:rPr>
        <w:t>СтароТатарской</w:t>
      </w:r>
      <w:proofErr w:type="spellEnd"/>
      <w:r w:rsidRPr="00C86B88">
        <w:rPr>
          <w:b/>
          <w:sz w:val="16"/>
          <w:szCs w:val="16"/>
        </w:rPr>
        <w:t xml:space="preserve"> слободе, </w:t>
      </w:r>
      <w:r w:rsidRPr="00C86B88">
        <w:rPr>
          <w:sz w:val="16"/>
          <w:szCs w:val="16"/>
        </w:rPr>
        <w:t xml:space="preserve">площадь Свободы, НКЦ «Казань», Университет (ХIХ в). </w:t>
      </w:r>
      <w:r w:rsidRPr="00C86B88">
        <w:rPr>
          <w:b/>
          <w:sz w:val="16"/>
          <w:szCs w:val="16"/>
        </w:rPr>
        <w:t xml:space="preserve">Внешний </w:t>
      </w:r>
      <w:r w:rsidRPr="00C86B88">
        <w:rPr>
          <w:b/>
          <w:sz w:val="16"/>
          <w:szCs w:val="16"/>
        </w:rPr>
        <w:t>осмотр Татарского государственного театра кукол</w:t>
      </w:r>
      <w:r w:rsidRPr="00C86B88">
        <w:rPr>
          <w:sz w:val="16"/>
          <w:szCs w:val="16"/>
        </w:rPr>
        <w:t xml:space="preserve"> - один из старейших театров кукол в России с уникальным внешним видом.</w:t>
      </w:r>
      <w:r w:rsidRPr="00C86B88">
        <w:rPr>
          <w:sz w:val="16"/>
          <w:szCs w:val="16"/>
        </w:rPr>
        <w:t xml:space="preserve"> </w:t>
      </w:r>
    </w:p>
    <w:p w14:paraId="591688CD" w14:textId="77777777" w:rsidR="00325845" w:rsidRPr="00C86B88" w:rsidRDefault="00C86B88">
      <w:pPr>
        <w:spacing w:after="0" w:line="270" w:lineRule="auto"/>
        <w:ind w:left="895"/>
        <w:jc w:val="left"/>
        <w:rPr>
          <w:sz w:val="16"/>
          <w:szCs w:val="16"/>
        </w:rPr>
      </w:pPr>
      <w:r w:rsidRPr="00C86B88">
        <w:rPr>
          <w:b/>
          <w:sz w:val="16"/>
          <w:szCs w:val="16"/>
        </w:rPr>
        <w:t xml:space="preserve">Обед (ресторан «Волга»). </w:t>
      </w:r>
    </w:p>
    <w:p w14:paraId="508B01E1" w14:textId="77777777" w:rsidR="00325845" w:rsidRPr="00C86B88" w:rsidRDefault="00C86B88">
      <w:pPr>
        <w:spacing w:after="0" w:line="270" w:lineRule="auto"/>
        <w:ind w:left="895"/>
        <w:jc w:val="left"/>
        <w:rPr>
          <w:sz w:val="16"/>
          <w:szCs w:val="16"/>
        </w:rPr>
      </w:pPr>
      <w:r w:rsidRPr="00C86B88">
        <w:rPr>
          <w:b/>
          <w:sz w:val="16"/>
          <w:szCs w:val="16"/>
        </w:rPr>
        <w:t xml:space="preserve">Пешеходная экскурсия по Казанскому Кремлю с посещением Благовещенского собора и </w:t>
      </w:r>
      <w:proofErr w:type="spellStart"/>
      <w:r w:rsidRPr="00C86B88">
        <w:rPr>
          <w:b/>
          <w:sz w:val="16"/>
          <w:szCs w:val="16"/>
        </w:rPr>
        <w:t>Кул</w:t>
      </w:r>
      <w:proofErr w:type="spellEnd"/>
      <w:r w:rsidRPr="00C86B88">
        <w:rPr>
          <w:b/>
          <w:sz w:val="16"/>
          <w:szCs w:val="16"/>
        </w:rPr>
        <w:t xml:space="preserve">-Шарифа. </w:t>
      </w:r>
    </w:p>
    <w:p w14:paraId="7FD3F3AB" w14:textId="77777777" w:rsidR="00325845" w:rsidRPr="00C86B88" w:rsidRDefault="00C86B88">
      <w:pPr>
        <w:spacing w:after="0" w:line="270" w:lineRule="auto"/>
        <w:ind w:left="895"/>
        <w:jc w:val="left"/>
        <w:rPr>
          <w:sz w:val="16"/>
          <w:szCs w:val="16"/>
        </w:rPr>
      </w:pPr>
      <w:r w:rsidRPr="00C86B88">
        <w:rPr>
          <w:b/>
          <w:sz w:val="16"/>
          <w:szCs w:val="16"/>
        </w:rPr>
        <w:t>Пешеходная экскур</w:t>
      </w:r>
      <w:r w:rsidRPr="00C86B88">
        <w:rPr>
          <w:b/>
          <w:sz w:val="16"/>
          <w:szCs w:val="16"/>
        </w:rPr>
        <w:t xml:space="preserve">сия по улице Баумана — Казанскому </w:t>
      </w:r>
      <w:proofErr w:type="spellStart"/>
      <w:r w:rsidRPr="00C86B88">
        <w:rPr>
          <w:b/>
          <w:sz w:val="16"/>
          <w:szCs w:val="16"/>
        </w:rPr>
        <w:t>арбату</w:t>
      </w:r>
      <w:proofErr w:type="spellEnd"/>
      <w:r w:rsidRPr="00C86B88">
        <w:rPr>
          <w:b/>
          <w:sz w:val="16"/>
          <w:szCs w:val="16"/>
        </w:rPr>
        <w:t xml:space="preserve">, </w:t>
      </w:r>
      <w:r w:rsidRPr="00C86B88">
        <w:rPr>
          <w:sz w:val="16"/>
          <w:szCs w:val="16"/>
        </w:rPr>
        <w:t>г</w:t>
      </w:r>
      <w:r w:rsidRPr="00C86B88">
        <w:rPr>
          <w:sz w:val="16"/>
          <w:szCs w:val="16"/>
        </w:rPr>
        <w:t xml:space="preserve">де расположены: Покровская и </w:t>
      </w:r>
    </w:p>
    <w:p w14:paraId="0137ECA6" w14:textId="77777777" w:rsidR="00325845" w:rsidRPr="00C86B88" w:rsidRDefault="00C86B88">
      <w:pPr>
        <w:spacing w:after="0"/>
        <w:ind w:left="895" w:right="206"/>
        <w:rPr>
          <w:sz w:val="16"/>
          <w:szCs w:val="16"/>
        </w:rPr>
      </w:pPr>
      <w:r w:rsidRPr="00C86B88">
        <w:rPr>
          <w:sz w:val="16"/>
          <w:szCs w:val="16"/>
        </w:rPr>
        <w:t xml:space="preserve">Богоявленская церкви, Никольский Кафедральный Собор, колокольня Богоявленской церкви, памятник Шаляпину, </w:t>
      </w:r>
    </w:p>
    <w:p w14:paraId="597E43CA" w14:textId="77777777" w:rsidR="00325845" w:rsidRPr="00C86B88" w:rsidRDefault="00C86B88">
      <w:pPr>
        <w:ind w:left="895" w:right="206"/>
        <w:rPr>
          <w:sz w:val="16"/>
          <w:szCs w:val="16"/>
        </w:rPr>
      </w:pPr>
      <w:r w:rsidRPr="00C86B88">
        <w:rPr>
          <w:sz w:val="16"/>
          <w:szCs w:val="16"/>
        </w:rPr>
        <w:t>Аллея национальных звезд, Казанский академический большой театр, памятник Кот</w:t>
      </w:r>
      <w:r w:rsidRPr="00C86B88">
        <w:rPr>
          <w:sz w:val="16"/>
          <w:szCs w:val="16"/>
        </w:rPr>
        <w:t xml:space="preserve">у Казанскому, копия кареты Екатерины II и </w:t>
      </w:r>
      <w:proofErr w:type="spellStart"/>
      <w:r w:rsidRPr="00C86B88">
        <w:rPr>
          <w:sz w:val="16"/>
          <w:szCs w:val="16"/>
        </w:rPr>
        <w:t>мн.др</w:t>
      </w:r>
      <w:proofErr w:type="spellEnd"/>
      <w:r w:rsidRPr="00C86B88">
        <w:rPr>
          <w:sz w:val="16"/>
          <w:szCs w:val="16"/>
        </w:rPr>
        <w:t>.   (Татарская деревня- за доп. плату)</w:t>
      </w:r>
      <w:r w:rsidRPr="00C86B88">
        <w:rPr>
          <w:sz w:val="16"/>
          <w:szCs w:val="16"/>
        </w:rPr>
        <w:t xml:space="preserve"> </w:t>
      </w:r>
    </w:p>
    <w:p w14:paraId="5BFB9205" w14:textId="77777777" w:rsidR="00325845" w:rsidRPr="00C86B88" w:rsidRDefault="00C86B88">
      <w:pPr>
        <w:spacing w:after="39" w:line="270" w:lineRule="auto"/>
        <w:ind w:left="895"/>
        <w:jc w:val="left"/>
        <w:rPr>
          <w:sz w:val="16"/>
          <w:szCs w:val="16"/>
        </w:rPr>
      </w:pPr>
      <w:r w:rsidRPr="00C86B88">
        <w:rPr>
          <w:b/>
          <w:sz w:val="16"/>
          <w:szCs w:val="16"/>
        </w:rPr>
        <w:t xml:space="preserve">Размещение в гостинице после 16.00 </w:t>
      </w:r>
    </w:p>
    <w:p w14:paraId="5D1DB5DD" w14:textId="77777777" w:rsidR="00325845" w:rsidRPr="00C86B88" w:rsidRDefault="00C86B88">
      <w:pPr>
        <w:spacing w:after="0" w:line="288" w:lineRule="auto"/>
        <w:ind w:left="0" w:right="2390" w:firstLine="900"/>
        <w:jc w:val="left"/>
        <w:rPr>
          <w:sz w:val="16"/>
          <w:szCs w:val="16"/>
        </w:rPr>
      </w:pPr>
      <w:r w:rsidRPr="00C86B88">
        <w:rPr>
          <w:i/>
          <w:sz w:val="16"/>
          <w:szCs w:val="16"/>
        </w:rPr>
        <w:t>(интерактивная программа с чаепитием в</w:t>
      </w:r>
      <w:r w:rsidRPr="00C86B88">
        <w:rPr>
          <w:b/>
          <w:sz w:val="16"/>
          <w:szCs w:val="16"/>
        </w:rPr>
        <w:t xml:space="preserve"> «</w:t>
      </w:r>
      <w:r w:rsidRPr="00C86B88">
        <w:rPr>
          <w:b/>
          <w:i/>
          <w:sz w:val="16"/>
          <w:szCs w:val="16"/>
        </w:rPr>
        <w:t xml:space="preserve">ТАТАРСКОЙ ДЕРЕВНЕ» - </w:t>
      </w:r>
      <w:r w:rsidRPr="00C86B88">
        <w:rPr>
          <w:i/>
          <w:sz w:val="16"/>
          <w:szCs w:val="16"/>
        </w:rPr>
        <w:t>за доп. плату)</w:t>
      </w:r>
      <w:r w:rsidRPr="00C86B88">
        <w:rPr>
          <w:sz w:val="16"/>
          <w:szCs w:val="16"/>
        </w:rPr>
        <w:t xml:space="preserve"> </w:t>
      </w:r>
      <w:r w:rsidRPr="00C86B88">
        <w:rPr>
          <w:b/>
          <w:sz w:val="16"/>
          <w:szCs w:val="16"/>
          <w:u w:val="single" w:color="000000"/>
        </w:rPr>
        <w:t>3 день</w:t>
      </w:r>
      <w:r w:rsidRPr="00C86B88">
        <w:rPr>
          <w:b/>
          <w:sz w:val="16"/>
          <w:szCs w:val="16"/>
        </w:rPr>
        <w:t xml:space="preserve"> Завтрак– </w:t>
      </w:r>
      <w:r w:rsidRPr="00C86B88">
        <w:rPr>
          <w:b/>
          <w:sz w:val="16"/>
          <w:szCs w:val="16"/>
        </w:rPr>
        <w:t xml:space="preserve">шведский стол (ресторан «Волга»). </w:t>
      </w:r>
    </w:p>
    <w:p w14:paraId="57D6B647" w14:textId="77777777" w:rsidR="00325845" w:rsidRPr="00C86B88" w:rsidRDefault="00C86B88">
      <w:pPr>
        <w:spacing w:after="0" w:line="270" w:lineRule="auto"/>
        <w:ind w:left="895"/>
        <w:jc w:val="left"/>
        <w:rPr>
          <w:sz w:val="16"/>
          <w:szCs w:val="16"/>
        </w:rPr>
      </w:pPr>
      <w:r w:rsidRPr="00C86B88">
        <w:rPr>
          <w:b/>
          <w:sz w:val="16"/>
          <w:szCs w:val="16"/>
        </w:rPr>
        <w:t xml:space="preserve">Загородная экскурсия в РАИФУ - </w:t>
      </w:r>
      <w:proofErr w:type="spellStart"/>
      <w:r w:rsidRPr="00C86B88">
        <w:rPr>
          <w:b/>
          <w:sz w:val="16"/>
          <w:szCs w:val="16"/>
        </w:rPr>
        <w:t>Раифский</w:t>
      </w:r>
      <w:proofErr w:type="spellEnd"/>
      <w:r w:rsidRPr="00C86B88">
        <w:rPr>
          <w:b/>
          <w:sz w:val="16"/>
          <w:szCs w:val="16"/>
        </w:rPr>
        <w:t xml:space="preserve"> Богородицкий мужской монастырь, </w:t>
      </w:r>
    </w:p>
    <w:p w14:paraId="631B9736" w14:textId="77777777" w:rsidR="00325845" w:rsidRPr="00C86B88" w:rsidRDefault="00C86B88">
      <w:pPr>
        <w:ind w:left="895" w:right="206"/>
        <w:rPr>
          <w:sz w:val="16"/>
          <w:szCs w:val="16"/>
        </w:rPr>
      </w:pPr>
      <w:r w:rsidRPr="00C86B88">
        <w:rPr>
          <w:sz w:val="16"/>
          <w:szCs w:val="16"/>
        </w:rPr>
        <w:t>который расположен в 30 км. от Казани, на берегу прекрасного озера, среди заповедных лесов. Мелодичное слово РАИФА, обозначает «Богом хранимая». Арх</w:t>
      </w:r>
      <w:r w:rsidRPr="00C86B88">
        <w:rPr>
          <w:sz w:val="16"/>
          <w:szCs w:val="16"/>
        </w:rPr>
        <w:t>итектурный комплекс XVII-</w:t>
      </w:r>
      <w:proofErr w:type="spellStart"/>
      <w:r w:rsidRPr="00C86B88">
        <w:rPr>
          <w:sz w:val="16"/>
          <w:szCs w:val="16"/>
        </w:rPr>
        <w:t>XIXвв</w:t>
      </w:r>
      <w:proofErr w:type="spellEnd"/>
      <w:r w:rsidRPr="00C86B88">
        <w:rPr>
          <w:sz w:val="16"/>
          <w:szCs w:val="16"/>
        </w:rPr>
        <w:t>., чудом сохранивший все храмы и постройки в послереволюционный период. Место пребывания одной из почитаемых православных святынь - Грузинской Иконы Божьей Матери.</w:t>
      </w:r>
      <w:r w:rsidRPr="00C86B88">
        <w:rPr>
          <w:sz w:val="16"/>
          <w:szCs w:val="16"/>
        </w:rPr>
        <w:t xml:space="preserve"> </w:t>
      </w:r>
    </w:p>
    <w:p w14:paraId="3484CF28" w14:textId="77777777" w:rsidR="00325845" w:rsidRPr="00C86B88" w:rsidRDefault="00C86B88">
      <w:pPr>
        <w:spacing w:after="0" w:line="270" w:lineRule="auto"/>
        <w:ind w:left="895"/>
        <w:jc w:val="left"/>
        <w:rPr>
          <w:sz w:val="16"/>
          <w:szCs w:val="16"/>
        </w:rPr>
      </w:pPr>
      <w:r w:rsidRPr="00C86B88">
        <w:rPr>
          <w:b/>
          <w:sz w:val="16"/>
          <w:szCs w:val="16"/>
        </w:rPr>
        <w:t xml:space="preserve">Экскурсия в «Йошкар-Олу — столицу республики Марий Эл». </w:t>
      </w:r>
    </w:p>
    <w:p w14:paraId="660BF185" w14:textId="77777777" w:rsidR="00325845" w:rsidRPr="00C86B88" w:rsidRDefault="00C86B88">
      <w:pPr>
        <w:ind w:left="895" w:right="206"/>
        <w:rPr>
          <w:sz w:val="16"/>
          <w:szCs w:val="16"/>
        </w:rPr>
      </w:pPr>
      <w:r w:rsidRPr="00C86B88">
        <w:rPr>
          <w:sz w:val="16"/>
          <w:szCs w:val="16"/>
        </w:rPr>
        <w:t>Вы п</w:t>
      </w:r>
      <w:r w:rsidRPr="00C86B88">
        <w:rPr>
          <w:sz w:val="16"/>
          <w:szCs w:val="16"/>
        </w:rPr>
        <w:t xml:space="preserve">осетите </w:t>
      </w:r>
      <w:proofErr w:type="spellStart"/>
      <w:r w:rsidRPr="00C86B88">
        <w:rPr>
          <w:sz w:val="16"/>
          <w:szCs w:val="16"/>
        </w:rPr>
        <w:t>Цареворкокшайский</w:t>
      </w:r>
      <w:proofErr w:type="spellEnd"/>
      <w:r w:rsidRPr="00C86B88">
        <w:rPr>
          <w:sz w:val="16"/>
          <w:szCs w:val="16"/>
        </w:rPr>
        <w:t xml:space="preserve"> Кремль, Патриаршую площадь — одно из самых красивых мест в городе, Национальную Художественную галерею, Комплекс «12 апостолов» - единственные в России куранты с движущейся скульптурной композицией, «апостолы» во главе с «Иисусом»</w:t>
      </w:r>
      <w:r w:rsidRPr="00C86B88">
        <w:rPr>
          <w:sz w:val="16"/>
          <w:szCs w:val="16"/>
        </w:rPr>
        <w:t xml:space="preserve"> проходят по балкону и скрываются в соседней башне - увлекательное зрелище; и </w:t>
      </w:r>
      <w:proofErr w:type="spellStart"/>
      <w:r w:rsidRPr="00C86B88">
        <w:rPr>
          <w:sz w:val="16"/>
          <w:szCs w:val="16"/>
        </w:rPr>
        <w:t>мн.др</w:t>
      </w:r>
      <w:proofErr w:type="spellEnd"/>
      <w:r w:rsidRPr="00C86B88">
        <w:rPr>
          <w:sz w:val="16"/>
          <w:szCs w:val="16"/>
        </w:rPr>
        <w:t>.</w:t>
      </w:r>
      <w:r w:rsidRPr="00C86B88">
        <w:rPr>
          <w:sz w:val="16"/>
          <w:szCs w:val="16"/>
        </w:rPr>
        <w:t xml:space="preserve"> </w:t>
      </w:r>
    </w:p>
    <w:p w14:paraId="733D59CC" w14:textId="77777777" w:rsidR="00325845" w:rsidRPr="00C86B88" w:rsidRDefault="00C86B88">
      <w:pPr>
        <w:spacing w:after="0" w:line="270" w:lineRule="auto"/>
        <w:ind w:left="895"/>
        <w:jc w:val="left"/>
        <w:rPr>
          <w:sz w:val="16"/>
          <w:szCs w:val="16"/>
        </w:rPr>
      </w:pPr>
      <w:r w:rsidRPr="00C86B88">
        <w:rPr>
          <w:b/>
          <w:sz w:val="16"/>
          <w:szCs w:val="16"/>
        </w:rPr>
        <w:t xml:space="preserve">Обед в Йошкар-Оле. </w:t>
      </w:r>
    </w:p>
    <w:p w14:paraId="13AAE930" w14:textId="77777777" w:rsidR="00325845" w:rsidRPr="00C86B88" w:rsidRDefault="00C86B88">
      <w:pPr>
        <w:spacing w:after="36" w:line="270" w:lineRule="auto"/>
        <w:ind w:left="895"/>
        <w:jc w:val="left"/>
        <w:rPr>
          <w:sz w:val="16"/>
          <w:szCs w:val="16"/>
        </w:rPr>
      </w:pPr>
      <w:r w:rsidRPr="00C86B88">
        <w:rPr>
          <w:b/>
          <w:sz w:val="16"/>
          <w:szCs w:val="16"/>
        </w:rPr>
        <w:t xml:space="preserve">Экскурсия в Национальный музей республики Марий Эл. </w:t>
      </w:r>
    </w:p>
    <w:p w14:paraId="1EC09681" w14:textId="77777777" w:rsidR="00325845" w:rsidRPr="00C86B88" w:rsidRDefault="00C86B88">
      <w:pPr>
        <w:spacing w:after="33" w:line="259" w:lineRule="auto"/>
        <w:ind w:left="900" w:firstLine="0"/>
        <w:jc w:val="left"/>
        <w:rPr>
          <w:sz w:val="16"/>
          <w:szCs w:val="16"/>
        </w:rPr>
      </w:pPr>
      <w:r w:rsidRPr="00C86B88">
        <w:rPr>
          <w:b/>
          <w:i/>
          <w:sz w:val="16"/>
          <w:szCs w:val="16"/>
        </w:rPr>
        <w:t>(Экскурсия ОГНИ КАЗАНИ</w:t>
      </w:r>
      <w:r w:rsidRPr="00C86B88">
        <w:rPr>
          <w:b/>
          <w:i/>
          <w:sz w:val="16"/>
          <w:szCs w:val="16"/>
        </w:rPr>
        <w:t xml:space="preserve"> - </w:t>
      </w:r>
      <w:r w:rsidRPr="00C86B88">
        <w:rPr>
          <w:i/>
          <w:sz w:val="16"/>
          <w:szCs w:val="16"/>
        </w:rPr>
        <w:t>за доп. плату</w:t>
      </w:r>
      <w:r w:rsidRPr="00C86B88">
        <w:rPr>
          <w:b/>
          <w:i/>
          <w:sz w:val="16"/>
          <w:szCs w:val="16"/>
        </w:rPr>
        <w:t>)</w:t>
      </w:r>
      <w:r w:rsidRPr="00C86B88">
        <w:rPr>
          <w:sz w:val="16"/>
          <w:szCs w:val="16"/>
        </w:rPr>
        <w:t xml:space="preserve"> </w:t>
      </w:r>
    </w:p>
    <w:p w14:paraId="5D5A91F4" w14:textId="77777777" w:rsidR="00325845" w:rsidRPr="00C86B88" w:rsidRDefault="00C86B88">
      <w:pPr>
        <w:numPr>
          <w:ilvl w:val="0"/>
          <w:numId w:val="2"/>
        </w:numPr>
        <w:spacing w:after="29" w:line="270" w:lineRule="auto"/>
        <w:ind w:right="2243" w:hanging="180"/>
        <w:jc w:val="left"/>
        <w:rPr>
          <w:sz w:val="16"/>
          <w:szCs w:val="16"/>
        </w:rPr>
      </w:pPr>
      <w:r w:rsidRPr="00C86B88">
        <w:rPr>
          <w:b/>
          <w:sz w:val="16"/>
          <w:szCs w:val="16"/>
          <w:u w:val="single" w:color="000000"/>
        </w:rPr>
        <w:t>день</w:t>
      </w:r>
      <w:r w:rsidRPr="00C86B88">
        <w:rPr>
          <w:b/>
          <w:sz w:val="16"/>
          <w:szCs w:val="16"/>
        </w:rPr>
        <w:t xml:space="preserve"> Завтрак– </w:t>
      </w:r>
      <w:r w:rsidRPr="00C86B88">
        <w:rPr>
          <w:b/>
          <w:sz w:val="16"/>
          <w:szCs w:val="16"/>
        </w:rPr>
        <w:t>шведский стол (ресторан «Волга»).</w:t>
      </w:r>
      <w:r w:rsidRPr="00C86B88">
        <w:rPr>
          <w:sz w:val="16"/>
          <w:szCs w:val="16"/>
        </w:rPr>
        <w:t xml:space="preserve"> </w:t>
      </w:r>
      <w:r w:rsidRPr="00C86B88">
        <w:rPr>
          <w:b/>
          <w:sz w:val="16"/>
          <w:szCs w:val="16"/>
        </w:rPr>
        <w:t>Осмотр ХРАМА ВСЕХ РЕЛИГИЙ</w:t>
      </w:r>
      <w:r w:rsidRPr="00C86B88">
        <w:rPr>
          <w:sz w:val="16"/>
          <w:szCs w:val="16"/>
        </w:rPr>
        <w:t>.</w:t>
      </w:r>
      <w:r w:rsidRPr="00C86B88">
        <w:rPr>
          <w:sz w:val="16"/>
          <w:szCs w:val="16"/>
        </w:rPr>
        <w:t xml:space="preserve"> </w:t>
      </w:r>
    </w:p>
    <w:p w14:paraId="769E153B" w14:textId="77777777" w:rsidR="00325845" w:rsidRPr="00C86B88" w:rsidRDefault="00C86B88">
      <w:pPr>
        <w:ind w:left="895" w:right="206"/>
        <w:rPr>
          <w:sz w:val="16"/>
          <w:szCs w:val="16"/>
        </w:rPr>
      </w:pPr>
      <w:r w:rsidRPr="00C86B88">
        <w:rPr>
          <w:b/>
          <w:sz w:val="16"/>
          <w:szCs w:val="16"/>
        </w:rPr>
        <w:t xml:space="preserve">Экскурсия в СВИЯЖСК- </w:t>
      </w:r>
      <w:r w:rsidRPr="00C86B88">
        <w:rPr>
          <w:sz w:val="16"/>
          <w:szCs w:val="16"/>
        </w:rPr>
        <w:t>уникальный город-крепость, основанный по указу Ивана Грозного в 1551 году. Включен в новый Список исторических городов России, как целостный историко-культурный территориаль</w:t>
      </w:r>
      <w:r w:rsidRPr="00C86B88">
        <w:rPr>
          <w:sz w:val="16"/>
          <w:szCs w:val="16"/>
        </w:rPr>
        <w:t>ный комплекс XVI-XX вв. В 1996 году включен в предварительный список ЮНЕСКО. На острове зарегистрирован 21 памятник федерального значения.</w:t>
      </w:r>
      <w:r w:rsidRPr="00C86B88">
        <w:rPr>
          <w:sz w:val="16"/>
          <w:szCs w:val="16"/>
        </w:rPr>
        <w:t xml:space="preserve"> </w:t>
      </w:r>
    </w:p>
    <w:p w14:paraId="29A15F3D" w14:textId="77777777" w:rsidR="00325845" w:rsidRPr="00C86B88" w:rsidRDefault="00C86B88">
      <w:pPr>
        <w:ind w:left="895" w:right="206"/>
        <w:rPr>
          <w:sz w:val="16"/>
          <w:szCs w:val="16"/>
        </w:rPr>
      </w:pPr>
      <w:r w:rsidRPr="00C86B88">
        <w:rPr>
          <w:b/>
          <w:sz w:val="16"/>
          <w:szCs w:val="16"/>
        </w:rPr>
        <w:t xml:space="preserve">Обед в </w:t>
      </w:r>
      <w:proofErr w:type="spellStart"/>
      <w:r w:rsidRPr="00C86B88">
        <w:rPr>
          <w:b/>
          <w:sz w:val="16"/>
          <w:szCs w:val="16"/>
        </w:rPr>
        <w:t>Свияжске.</w:t>
      </w:r>
      <w:r w:rsidRPr="00C86B88">
        <w:rPr>
          <w:sz w:val="16"/>
          <w:szCs w:val="16"/>
        </w:rPr>
        <w:t>После</w:t>
      </w:r>
      <w:proofErr w:type="spellEnd"/>
      <w:r w:rsidRPr="00C86B88">
        <w:rPr>
          <w:sz w:val="16"/>
          <w:szCs w:val="16"/>
        </w:rPr>
        <w:t xml:space="preserve"> 16.00</w:t>
      </w:r>
      <w:r w:rsidRPr="00C86B88">
        <w:rPr>
          <w:b/>
          <w:sz w:val="16"/>
          <w:szCs w:val="16"/>
        </w:rPr>
        <w:t xml:space="preserve"> - в</w:t>
      </w:r>
      <w:r w:rsidRPr="00C86B88">
        <w:rPr>
          <w:sz w:val="16"/>
          <w:szCs w:val="16"/>
        </w:rPr>
        <w:t>ыезд в Егорьевск, Воскресенск, Коломну, Луховицы, Рязань</w:t>
      </w:r>
      <w:r w:rsidRPr="00C86B88">
        <w:rPr>
          <w:sz w:val="16"/>
          <w:szCs w:val="16"/>
        </w:rPr>
        <w:t xml:space="preserve">, </w:t>
      </w:r>
      <w:r w:rsidRPr="00C86B88">
        <w:rPr>
          <w:sz w:val="16"/>
          <w:szCs w:val="16"/>
        </w:rPr>
        <w:t>ночь в пути.</w:t>
      </w:r>
      <w:r w:rsidRPr="00C86B88">
        <w:rPr>
          <w:sz w:val="16"/>
          <w:szCs w:val="16"/>
        </w:rPr>
        <w:t xml:space="preserve"> </w:t>
      </w:r>
    </w:p>
    <w:p w14:paraId="2ECF62BB" w14:textId="617CDA6B" w:rsidR="00325845" w:rsidRPr="00C86B88" w:rsidRDefault="00C86B88">
      <w:pPr>
        <w:numPr>
          <w:ilvl w:val="0"/>
          <w:numId w:val="2"/>
        </w:numPr>
        <w:spacing w:after="0" w:line="285" w:lineRule="auto"/>
        <w:ind w:right="2243" w:hanging="180"/>
        <w:jc w:val="left"/>
        <w:rPr>
          <w:sz w:val="16"/>
          <w:szCs w:val="16"/>
        </w:rPr>
      </w:pPr>
      <w:r w:rsidRPr="00C86B88">
        <w:rPr>
          <w:b/>
          <w:sz w:val="16"/>
          <w:szCs w:val="16"/>
          <w:u w:val="single" w:color="000000"/>
        </w:rPr>
        <w:t>день</w:t>
      </w:r>
      <w:r w:rsidRPr="00C86B88">
        <w:rPr>
          <w:b/>
          <w:sz w:val="16"/>
          <w:szCs w:val="16"/>
        </w:rPr>
        <w:t xml:space="preserve"> </w:t>
      </w:r>
      <w:r w:rsidRPr="00C86B88">
        <w:rPr>
          <w:sz w:val="16"/>
          <w:szCs w:val="16"/>
        </w:rPr>
        <w:t>Прибытие</w:t>
      </w:r>
      <w:r w:rsidRPr="00C86B88">
        <w:rPr>
          <w:sz w:val="16"/>
          <w:szCs w:val="16"/>
        </w:rPr>
        <w:t xml:space="preserve"> в </w:t>
      </w:r>
      <w:r>
        <w:rPr>
          <w:sz w:val="16"/>
          <w:szCs w:val="16"/>
        </w:rPr>
        <w:t>Коломну</w:t>
      </w:r>
      <w:r w:rsidRPr="00C86B88">
        <w:rPr>
          <w:sz w:val="16"/>
          <w:szCs w:val="16"/>
        </w:rPr>
        <w:t xml:space="preserve"> </w:t>
      </w:r>
      <w:r w:rsidRPr="00C86B88">
        <w:rPr>
          <w:b/>
          <w:i/>
          <w:sz w:val="16"/>
          <w:szCs w:val="16"/>
          <w:u w:val="single" w:color="000000"/>
        </w:rPr>
        <w:t>В стоимость входит:</w:t>
      </w:r>
      <w:r w:rsidRPr="00C86B88">
        <w:rPr>
          <w:i/>
          <w:sz w:val="16"/>
          <w:szCs w:val="16"/>
        </w:rPr>
        <w:t xml:space="preserve"> проезд автобусом </w:t>
      </w:r>
      <w:proofErr w:type="spellStart"/>
      <w:r w:rsidRPr="00C86B88">
        <w:rPr>
          <w:b/>
          <w:i/>
          <w:sz w:val="16"/>
          <w:szCs w:val="16"/>
        </w:rPr>
        <w:t>Zong</w:t>
      </w:r>
      <w:proofErr w:type="spellEnd"/>
      <w:r w:rsidRPr="00C86B88">
        <w:rPr>
          <w:b/>
          <w:i/>
          <w:sz w:val="16"/>
          <w:szCs w:val="16"/>
        </w:rPr>
        <w:t xml:space="preserve"> </w:t>
      </w:r>
      <w:proofErr w:type="spellStart"/>
      <w:r w:rsidRPr="00C86B88">
        <w:rPr>
          <w:b/>
          <w:i/>
          <w:sz w:val="16"/>
          <w:szCs w:val="16"/>
        </w:rPr>
        <w:t>Tong</w:t>
      </w:r>
      <w:proofErr w:type="spellEnd"/>
      <w:r w:rsidRPr="00C86B88">
        <w:rPr>
          <w:b/>
          <w:i/>
          <w:sz w:val="16"/>
          <w:szCs w:val="16"/>
        </w:rPr>
        <w:t xml:space="preserve">  </w:t>
      </w:r>
      <w:r w:rsidRPr="00C86B88">
        <w:rPr>
          <w:sz w:val="16"/>
          <w:szCs w:val="16"/>
        </w:rPr>
        <w:t xml:space="preserve"> </w:t>
      </w:r>
      <w:r w:rsidRPr="00C86B88">
        <w:rPr>
          <w:i/>
          <w:sz w:val="16"/>
          <w:szCs w:val="16"/>
        </w:rPr>
        <w:t xml:space="preserve">проживание в </w:t>
      </w:r>
      <w:proofErr w:type="spellStart"/>
      <w:r w:rsidRPr="00C86B88">
        <w:rPr>
          <w:b/>
          <w:i/>
          <w:sz w:val="16"/>
          <w:szCs w:val="16"/>
        </w:rPr>
        <w:t>гос-це</w:t>
      </w:r>
      <w:proofErr w:type="spellEnd"/>
      <w:r w:rsidRPr="00C86B88">
        <w:rPr>
          <w:b/>
          <w:i/>
          <w:sz w:val="16"/>
          <w:szCs w:val="16"/>
        </w:rPr>
        <w:t xml:space="preserve"> «ВОЛГА 2*» </w:t>
      </w:r>
      <w:r w:rsidRPr="00C86B88">
        <w:rPr>
          <w:b/>
          <w:i/>
          <w:sz w:val="16"/>
          <w:szCs w:val="16"/>
        </w:rPr>
        <w:t>(1000 м., 10 мин. от Кремля и ул. Баумана)</w:t>
      </w:r>
      <w:r w:rsidRPr="00C86B88">
        <w:rPr>
          <w:i/>
          <w:sz w:val="16"/>
          <w:szCs w:val="16"/>
        </w:rPr>
        <w:t xml:space="preserve"> - 2-3-4 местные номера с удобствами.</w:t>
      </w:r>
      <w:r w:rsidRPr="00C86B88">
        <w:rPr>
          <w:sz w:val="16"/>
          <w:szCs w:val="16"/>
        </w:rPr>
        <w:t xml:space="preserve"> </w:t>
      </w:r>
      <w:r w:rsidRPr="00C86B88">
        <w:rPr>
          <w:b/>
          <w:i/>
          <w:sz w:val="16"/>
          <w:szCs w:val="16"/>
          <w:u w:val="single" w:color="000000"/>
        </w:rPr>
        <w:t>питание - 3 завтрака (шведский стол, 3 обед</w:t>
      </w:r>
      <w:r w:rsidRPr="00C86B88">
        <w:rPr>
          <w:b/>
          <w:i/>
          <w:sz w:val="16"/>
          <w:szCs w:val="16"/>
          <w:u w:val="single" w:color="000000"/>
        </w:rPr>
        <w:t>а — накрытие)</w:t>
      </w:r>
      <w:r w:rsidRPr="00C86B88">
        <w:rPr>
          <w:i/>
          <w:sz w:val="16"/>
          <w:szCs w:val="16"/>
        </w:rPr>
        <w:t>;</w:t>
      </w:r>
      <w:r w:rsidRPr="00C86B88">
        <w:rPr>
          <w:sz w:val="16"/>
          <w:szCs w:val="16"/>
        </w:rPr>
        <w:t xml:space="preserve"> </w:t>
      </w:r>
      <w:r w:rsidRPr="00C86B88">
        <w:rPr>
          <w:i/>
          <w:sz w:val="16"/>
          <w:szCs w:val="16"/>
        </w:rPr>
        <w:t>входные билеты; экскурсии по программе; услуги гида;</w:t>
      </w:r>
      <w:r w:rsidRPr="00C86B88">
        <w:rPr>
          <w:i/>
          <w:sz w:val="16"/>
          <w:szCs w:val="16"/>
        </w:rPr>
        <w:t xml:space="preserve"> </w:t>
      </w:r>
      <w:r w:rsidRPr="00C86B88">
        <w:rPr>
          <w:i/>
          <w:sz w:val="16"/>
          <w:szCs w:val="16"/>
        </w:rPr>
        <w:t>страховка от несчастного случая.</w:t>
      </w:r>
      <w:r w:rsidRPr="00C86B88">
        <w:rPr>
          <w:i/>
          <w:sz w:val="16"/>
          <w:szCs w:val="16"/>
        </w:rPr>
        <w:t xml:space="preserve">    </w:t>
      </w:r>
      <w:r w:rsidRPr="00C86B88">
        <w:rPr>
          <w:sz w:val="16"/>
          <w:szCs w:val="16"/>
        </w:rPr>
        <w:t xml:space="preserve"> </w:t>
      </w:r>
    </w:p>
    <w:p w14:paraId="650B62EB" w14:textId="77777777" w:rsidR="00325845" w:rsidRPr="00C86B88" w:rsidRDefault="00C86B88">
      <w:pPr>
        <w:pStyle w:val="1"/>
        <w:rPr>
          <w:sz w:val="16"/>
          <w:szCs w:val="16"/>
        </w:rPr>
      </w:pPr>
      <w:r w:rsidRPr="00C86B88">
        <w:rPr>
          <w:b w:val="0"/>
          <w:sz w:val="16"/>
          <w:szCs w:val="16"/>
          <w:vertAlign w:val="baseline"/>
        </w:rPr>
        <w:t xml:space="preserve">                                                                                             </w:t>
      </w:r>
      <w:r w:rsidRPr="00C86B88">
        <w:rPr>
          <w:b w:val="0"/>
          <w:sz w:val="16"/>
          <w:szCs w:val="16"/>
          <w:u w:val="single" w:color="000000"/>
          <w:vertAlign w:val="baseline"/>
        </w:rPr>
        <w:t xml:space="preserve">                                                                                   </w:t>
      </w:r>
      <w:r w:rsidRPr="00C86B88">
        <w:rPr>
          <w:sz w:val="16"/>
          <w:szCs w:val="16"/>
          <w:u w:val="single" w:color="000000"/>
          <w:vertAlign w:val="baseline"/>
        </w:rPr>
        <w:t xml:space="preserve">Цена на </w:t>
      </w:r>
      <w:r w:rsidRPr="00C86B88">
        <w:rPr>
          <w:sz w:val="16"/>
          <w:szCs w:val="16"/>
        </w:rPr>
        <w:t>одного человека за заезд</w:t>
      </w:r>
      <w:r w:rsidRPr="00C86B88">
        <w:rPr>
          <w:b w:val="0"/>
          <w:sz w:val="16"/>
          <w:szCs w:val="16"/>
          <w:vertAlign w:val="baseline"/>
        </w:rPr>
        <w:t xml:space="preserve"> </w:t>
      </w:r>
    </w:p>
    <w:tbl>
      <w:tblPr>
        <w:tblStyle w:val="TableGrid"/>
        <w:tblW w:w="11177" w:type="dxa"/>
        <w:tblInd w:w="10" w:type="dxa"/>
        <w:tblCellMar>
          <w:top w:w="106" w:type="dxa"/>
          <w:left w:w="67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889"/>
        <w:gridCol w:w="2343"/>
        <w:gridCol w:w="2295"/>
        <w:gridCol w:w="2221"/>
        <w:gridCol w:w="2429"/>
      </w:tblGrid>
      <w:tr w:rsidR="00325845" w:rsidRPr="00C86B88" w14:paraId="09ACDA67" w14:textId="77777777">
        <w:trPr>
          <w:trHeight w:val="576"/>
        </w:trPr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DEBA0D" w14:textId="77777777" w:rsidR="00325845" w:rsidRPr="00C86B88" w:rsidRDefault="00C86B88">
            <w:pPr>
              <w:spacing w:after="0" w:line="259" w:lineRule="auto"/>
              <w:ind w:left="0" w:right="64" w:firstLine="0"/>
              <w:jc w:val="center"/>
              <w:rPr>
                <w:sz w:val="16"/>
                <w:szCs w:val="16"/>
              </w:rPr>
            </w:pPr>
            <w:r w:rsidRPr="00C86B88">
              <w:rPr>
                <w:sz w:val="16"/>
                <w:szCs w:val="16"/>
              </w:rPr>
              <w:t xml:space="preserve">Номера 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942EAE" w14:textId="77777777" w:rsidR="00325845" w:rsidRPr="00C86B88" w:rsidRDefault="00C86B88">
            <w:pPr>
              <w:spacing w:after="0" w:line="259" w:lineRule="auto"/>
              <w:ind w:left="0" w:right="62" w:firstLine="0"/>
              <w:jc w:val="center"/>
              <w:rPr>
                <w:sz w:val="16"/>
                <w:szCs w:val="16"/>
              </w:rPr>
            </w:pPr>
            <w:r w:rsidRPr="00C86B88">
              <w:rPr>
                <w:b/>
                <w:sz w:val="16"/>
                <w:szCs w:val="16"/>
              </w:rPr>
              <w:t>3-4-х местный</w:t>
            </w:r>
            <w:r w:rsidRPr="00C86B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CFBE9F" w14:textId="77777777" w:rsidR="00325845" w:rsidRPr="00C86B88" w:rsidRDefault="00C86B88">
            <w:pPr>
              <w:spacing w:after="0" w:line="259" w:lineRule="auto"/>
              <w:ind w:left="0" w:right="64" w:firstLine="0"/>
              <w:jc w:val="center"/>
              <w:rPr>
                <w:sz w:val="16"/>
                <w:szCs w:val="16"/>
              </w:rPr>
            </w:pPr>
            <w:r w:rsidRPr="00C86B88">
              <w:rPr>
                <w:b/>
                <w:sz w:val="16"/>
                <w:szCs w:val="16"/>
              </w:rPr>
              <w:t>2-х местный</w:t>
            </w:r>
            <w:r w:rsidRPr="00C86B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D0D76C" w14:textId="77777777" w:rsidR="00325845" w:rsidRPr="00C86B88" w:rsidRDefault="00C86B88">
            <w:pPr>
              <w:spacing w:after="0" w:line="259" w:lineRule="auto"/>
              <w:ind w:left="0" w:right="66" w:firstLine="0"/>
              <w:jc w:val="center"/>
              <w:rPr>
                <w:sz w:val="16"/>
                <w:szCs w:val="16"/>
              </w:rPr>
            </w:pPr>
            <w:r w:rsidRPr="00C86B88">
              <w:rPr>
                <w:b/>
                <w:sz w:val="16"/>
                <w:szCs w:val="16"/>
              </w:rPr>
              <w:t>1-</w:t>
            </w:r>
            <w:r w:rsidRPr="00C86B88">
              <w:rPr>
                <w:b/>
                <w:sz w:val="16"/>
                <w:szCs w:val="16"/>
              </w:rPr>
              <w:t>о местный</w:t>
            </w:r>
            <w:r w:rsidRPr="00C86B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4EEE0" w14:textId="77777777" w:rsidR="00325845" w:rsidRPr="00C86B88" w:rsidRDefault="00C86B88">
            <w:pPr>
              <w:spacing w:after="0" w:line="259" w:lineRule="auto"/>
              <w:ind w:left="507" w:right="573" w:firstLine="0"/>
              <w:jc w:val="center"/>
              <w:rPr>
                <w:sz w:val="16"/>
                <w:szCs w:val="16"/>
              </w:rPr>
            </w:pPr>
            <w:r w:rsidRPr="00C86B88">
              <w:rPr>
                <w:b/>
                <w:sz w:val="16"/>
                <w:szCs w:val="16"/>
              </w:rPr>
              <w:t xml:space="preserve">Подселение в 2-х местный </w:t>
            </w:r>
          </w:p>
        </w:tc>
      </w:tr>
      <w:tr w:rsidR="00325845" w:rsidRPr="00C86B88" w14:paraId="546E9755" w14:textId="77777777">
        <w:trPr>
          <w:trHeight w:val="485"/>
        </w:trPr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434F6C" w14:textId="77777777" w:rsidR="00325845" w:rsidRPr="00C86B88" w:rsidRDefault="00C86B88">
            <w:pPr>
              <w:spacing w:after="0" w:line="259" w:lineRule="auto"/>
              <w:ind w:left="0" w:right="60" w:firstLine="0"/>
              <w:jc w:val="center"/>
              <w:rPr>
                <w:sz w:val="16"/>
                <w:szCs w:val="16"/>
              </w:rPr>
            </w:pPr>
            <w:r w:rsidRPr="00C86B88">
              <w:rPr>
                <w:b/>
                <w:sz w:val="16"/>
                <w:szCs w:val="16"/>
              </w:rPr>
              <w:t xml:space="preserve">Взрослые 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AD04D" w14:textId="77777777" w:rsidR="00325845" w:rsidRPr="00C86B88" w:rsidRDefault="00C86B88">
            <w:pPr>
              <w:spacing w:after="0" w:line="259" w:lineRule="auto"/>
              <w:ind w:left="0" w:right="61" w:firstLine="0"/>
              <w:jc w:val="center"/>
              <w:rPr>
                <w:sz w:val="16"/>
                <w:szCs w:val="16"/>
              </w:rPr>
            </w:pPr>
            <w:r w:rsidRPr="00C86B88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25700 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613A8" w14:textId="77777777" w:rsidR="00325845" w:rsidRPr="00C86B88" w:rsidRDefault="00C86B88">
            <w:pPr>
              <w:spacing w:after="0" w:line="259" w:lineRule="auto"/>
              <w:ind w:left="0" w:right="65" w:firstLine="0"/>
              <w:jc w:val="center"/>
              <w:rPr>
                <w:sz w:val="16"/>
                <w:szCs w:val="16"/>
              </w:rPr>
            </w:pPr>
            <w:r w:rsidRPr="00C86B88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25900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CED46" w14:textId="77777777" w:rsidR="00325845" w:rsidRPr="00C86B88" w:rsidRDefault="00C86B88">
            <w:pPr>
              <w:spacing w:after="0" w:line="259" w:lineRule="auto"/>
              <w:ind w:left="0" w:right="68" w:firstLine="0"/>
              <w:jc w:val="center"/>
              <w:rPr>
                <w:sz w:val="16"/>
                <w:szCs w:val="16"/>
              </w:rPr>
            </w:pPr>
            <w:r w:rsidRPr="00C86B88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27800 </w:t>
            </w:r>
          </w:p>
        </w:tc>
        <w:tc>
          <w:tcPr>
            <w:tcW w:w="24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756B9" w14:textId="77777777" w:rsidR="00325845" w:rsidRPr="00C86B88" w:rsidRDefault="00C86B88">
            <w:pPr>
              <w:spacing w:after="0" w:line="259" w:lineRule="auto"/>
              <w:ind w:left="44" w:firstLine="0"/>
              <w:jc w:val="center"/>
              <w:rPr>
                <w:sz w:val="16"/>
                <w:szCs w:val="16"/>
              </w:rPr>
            </w:pPr>
            <w:r w:rsidRPr="00C86B88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</w:t>
            </w:r>
          </w:p>
          <w:p w14:paraId="7C86A4D6" w14:textId="77777777" w:rsidR="00325845" w:rsidRPr="00C86B88" w:rsidRDefault="00C86B88">
            <w:pPr>
              <w:spacing w:after="0" w:line="259" w:lineRule="auto"/>
              <w:ind w:left="0" w:right="65" w:firstLine="0"/>
              <w:jc w:val="center"/>
              <w:rPr>
                <w:sz w:val="16"/>
                <w:szCs w:val="16"/>
              </w:rPr>
            </w:pPr>
            <w:r w:rsidRPr="00C86B88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26400 </w:t>
            </w:r>
          </w:p>
        </w:tc>
      </w:tr>
      <w:tr w:rsidR="00325845" w:rsidRPr="00C86B88" w14:paraId="1F617ED6" w14:textId="77777777">
        <w:trPr>
          <w:trHeight w:val="485"/>
        </w:trPr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B07FCE" w14:textId="77777777" w:rsidR="00325845" w:rsidRPr="00C86B88" w:rsidRDefault="00C86B88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C86B88">
              <w:rPr>
                <w:b/>
                <w:sz w:val="16"/>
                <w:szCs w:val="16"/>
              </w:rPr>
              <w:t xml:space="preserve">Пенсион/ студен 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3D933" w14:textId="77777777" w:rsidR="00325845" w:rsidRPr="00C86B88" w:rsidRDefault="00C86B88">
            <w:pPr>
              <w:spacing w:after="0" w:line="259" w:lineRule="auto"/>
              <w:ind w:left="0" w:right="61" w:firstLine="0"/>
              <w:jc w:val="center"/>
              <w:rPr>
                <w:sz w:val="16"/>
                <w:szCs w:val="16"/>
              </w:rPr>
            </w:pPr>
            <w:r w:rsidRPr="00C86B88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25500 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071CA" w14:textId="77777777" w:rsidR="00325845" w:rsidRPr="00C86B88" w:rsidRDefault="00C86B88">
            <w:pPr>
              <w:spacing w:after="0" w:line="259" w:lineRule="auto"/>
              <w:ind w:left="0" w:right="65" w:firstLine="0"/>
              <w:jc w:val="center"/>
              <w:rPr>
                <w:sz w:val="16"/>
                <w:szCs w:val="16"/>
              </w:rPr>
            </w:pPr>
            <w:r w:rsidRPr="00C86B88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25700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A1A50" w14:textId="77777777" w:rsidR="00325845" w:rsidRPr="00C86B88" w:rsidRDefault="00C86B88">
            <w:pPr>
              <w:spacing w:after="0" w:line="259" w:lineRule="auto"/>
              <w:ind w:left="0" w:right="68" w:firstLine="0"/>
              <w:jc w:val="center"/>
              <w:rPr>
                <w:sz w:val="16"/>
                <w:szCs w:val="16"/>
              </w:rPr>
            </w:pPr>
            <w:r w:rsidRPr="00C86B88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27600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05749" w14:textId="77777777" w:rsidR="00325845" w:rsidRPr="00C86B88" w:rsidRDefault="00325845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</w:tr>
      <w:tr w:rsidR="00325845" w:rsidRPr="00C86B88" w14:paraId="525832F3" w14:textId="77777777">
        <w:trPr>
          <w:trHeight w:val="487"/>
        </w:trPr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4BA01F" w14:textId="77777777" w:rsidR="00325845" w:rsidRPr="00C86B88" w:rsidRDefault="00C86B88">
            <w:pPr>
              <w:spacing w:after="0" w:line="259" w:lineRule="auto"/>
              <w:ind w:left="101" w:firstLine="0"/>
              <w:jc w:val="left"/>
              <w:rPr>
                <w:sz w:val="16"/>
                <w:szCs w:val="16"/>
              </w:rPr>
            </w:pPr>
            <w:r w:rsidRPr="00C86B88">
              <w:rPr>
                <w:b/>
                <w:sz w:val="16"/>
                <w:szCs w:val="16"/>
              </w:rPr>
              <w:t xml:space="preserve">Дети до 16 лет 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AB0EF" w14:textId="77777777" w:rsidR="00325845" w:rsidRPr="00C86B88" w:rsidRDefault="00C86B88">
            <w:pPr>
              <w:spacing w:after="0" w:line="259" w:lineRule="auto"/>
              <w:ind w:left="0" w:right="61" w:firstLine="0"/>
              <w:jc w:val="center"/>
              <w:rPr>
                <w:sz w:val="16"/>
                <w:szCs w:val="16"/>
              </w:rPr>
            </w:pPr>
            <w:r w:rsidRPr="00C86B88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25400 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29B6A" w14:textId="77777777" w:rsidR="00325845" w:rsidRPr="00C86B88" w:rsidRDefault="00C86B88">
            <w:pPr>
              <w:spacing w:after="0" w:line="259" w:lineRule="auto"/>
              <w:ind w:left="0" w:right="65" w:firstLine="0"/>
              <w:jc w:val="center"/>
              <w:rPr>
                <w:sz w:val="16"/>
                <w:szCs w:val="16"/>
              </w:rPr>
            </w:pPr>
            <w:r w:rsidRPr="00C86B88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25600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0FC23" w14:textId="77777777" w:rsidR="00325845" w:rsidRPr="00C86B88" w:rsidRDefault="00C86B88">
            <w:pPr>
              <w:spacing w:after="0" w:line="259" w:lineRule="auto"/>
              <w:ind w:left="0" w:right="67" w:firstLine="0"/>
              <w:jc w:val="center"/>
              <w:rPr>
                <w:sz w:val="16"/>
                <w:szCs w:val="16"/>
              </w:rPr>
            </w:pPr>
            <w:r w:rsidRPr="00C86B88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--- 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5A142" w14:textId="77777777" w:rsidR="00325845" w:rsidRPr="00C86B88" w:rsidRDefault="00C86B88">
            <w:pPr>
              <w:spacing w:after="0" w:line="259" w:lineRule="auto"/>
              <w:ind w:left="0" w:right="65" w:firstLine="0"/>
              <w:jc w:val="center"/>
              <w:rPr>
                <w:sz w:val="16"/>
                <w:szCs w:val="16"/>
              </w:rPr>
            </w:pPr>
            <w:r w:rsidRPr="00C86B88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--- </w:t>
            </w:r>
          </w:p>
        </w:tc>
      </w:tr>
    </w:tbl>
    <w:p w14:paraId="1CA7632E" w14:textId="77777777" w:rsidR="00325845" w:rsidRPr="00C86B88" w:rsidRDefault="00C86B88">
      <w:pPr>
        <w:spacing w:after="148" w:line="258" w:lineRule="auto"/>
        <w:ind w:left="1100" w:right="17"/>
        <w:jc w:val="left"/>
        <w:rPr>
          <w:sz w:val="16"/>
          <w:szCs w:val="16"/>
        </w:rPr>
      </w:pPr>
      <w:r w:rsidRPr="00C86B88">
        <w:rPr>
          <w:b/>
          <w:i/>
          <w:sz w:val="16"/>
          <w:szCs w:val="16"/>
        </w:rPr>
        <w:t>Фирма оставляет за собой право менять порядок экскурсий, оставляя программу в целом.</w:t>
      </w:r>
      <w:r w:rsidRPr="00C86B88">
        <w:rPr>
          <w:sz w:val="16"/>
          <w:szCs w:val="16"/>
        </w:rPr>
        <w:t xml:space="preserve"> </w:t>
      </w:r>
    </w:p>
    <w:p w14:paraId="5C949973" w14:textId="77777777" w:rsidR="00325845" w:rsidRPr="00C86B88" w:rsidRDefault="00C86B88">
      <w:pPr>
        <w:spacing w:after="148" w:line="258" w:lineRule="auto"/>
        <w:ind w:left="650" w:right="17" w:hanging="600"/>
        <w:jc w:val="left"/>
        <w:rPr>
          <w:sz w:val="16"/>
          <w:szCs w:val="16"/>
        </w:rPr>
      </w:pPr>
      <w:proofErr w:type="spellStart"/>
      <w:r w:rsidRPr="00C86B88">
        <w:rPr>
          <w:b/>
          <w:i/>
          <w:sz w:val="16"/>
          <w:szCs w:val="16"/>
        </w:rPr>
        <w:t>Доп.экскурсия</w:t>
      </w:r>
      <w:proofErr w:type="spellEnd"/>
      <w:r w:rsidRPr="00C86B88">
        <w:rPr>
          <w:b/>
          <w:i/>
          <w:sz w:val="16"/>
          <w:szCs w:val="16"/>
        </w:rPr>
        <w:t xml:space="preserve"> ОГНИ КАЗАНИ - 1400 руб. - </w:t>
      </w:r>
      <w:proofErr w:type="spellStart"/>
      <w:r w:rsidRPr="00C86B88">
        <w:rPr>
          <w:b/>
          <w:i/>
          <w:sz w:val="16"/>
          <w:szCs w:val="16"/>
        </w:rPr>
        <w:t>взр</w:t>
      </w:r>
      <w:proofErr w:type="spellEnd"/>
      <w:r w:rsidRPr="00C86B88">
        <w:rPr>
          <w:b/>
          <w:i/>
          <w:sz w:val="16"/>
          <w:szCs w:val="16"/>
        </w:rPr>
        <w:t xml:space="preserve">, 1200 руб. - пенс и студенты, 1100 руб.- дети до 16 лет </w:t>
      </w:r>
      <w:r w:rsidRPr="00C86B88">
        <w:rPr>
          <w:b/>
          <w:i/>
          <w:sz w:val="16"/>
          <w:szCs w:val="16"/>
        </w:rPr>
        <w:t xml:space="preserve"> </w:t>
      </w:r>
      <w:r w:rsidRPr="00C86B88">
        <w:rPr>
          <w:sz w:val="16"/>
          <w:szCs w:val="16"/>
        </w:rPr>
        <w:t xml:space="preserve"> </w:t>
      </w:r>
      <w:r w:rsidRPr="00C86B88">
        <w:rPr>
          <w:b/>
          <w:i/>
          <w:sz w:val="16"/>
          <w:szCs w:val="16"/>
        </w:rPr>
        <w:t xml:space="preserve">ТАТАРСКАЯ ДЕРЕВНЯ - уточняется </w:t>
      </w:r>
      <w:r w:rsidRPr="00C86B88">
        <w:rPr>
          <w:b/>
          <w:i/>
          <w:sz w:val="16"/>
          <w:szCs w:val="16"/>
        </w:rPr>
        <w:t xml:space="preserve"> </w:t>
      </w:r>
      <w:r w:rsidRPr="00C86B88">
        <w:rPr>
          <w:sz w:val="16"/>
          <w:szCs w:val="16"/>
        </w:rPr>
        <w:t xml:space="preserve">  </w:t>
      </w:r>
    </w:p>
    <w:p w14:paraId="4BCFC464" w14:textId="77777777" w:rsidR="00325845" w:rsidRPr="00C86B88" w:rsidRDefault="00C86B88">
      <w:pPr>
        <w:spacing w:after="148" w:line="258" w:lineRule="auto"/>
        <w:ind w:left="543" w:right="17"/>
        <w:jc w:val="left"/>
        <w:rPr>
          <w:sz w:val="16"/>
          <w:szCs w:val="16"/>
        </w:rPr>
      </w:pPr>
      <w:r w:rsidRPr="00C86B88">
        <w:rPr>
          <w:b/>
          <w:i/>
          <w:sz w:val="16"/>
          <w:szCs w:val="16"/>
        </w:rPr>
        <w:t xml:space="preserve">– </w:t>
      </w:r>
      <w:r w:rsidRPr="00C86B88">
        <w:rPr>
          <w:b/>
          <w:i/>
          <w:sz w:val="16"/>
          <w:szCs w:val="16"/>
        </w:rPr>
        <w:t>организуются при наборе группы от 20 чел</w:t>
      </w:r>
      <w:r w:rsidRPr="00C86B88">
        <w:rPr>
          <w:b/>
          <w:i/>
          <w:sz w:val="16"/>
          <w:szCs w:val="16"/>
        </w:rPr>
        <w:t xml:space="preserve">.   </w:t>
      </w:r>
      <w:r w:rsidRPr="00C86B88">
        <w:rPr>
          <w:b/>
          <w:i/>
          <w:sz w:val="16"/>
          <w:szCs w:val="16"/>
        </w:rPr>
        <w:t>Стоимость доп. экскурсий   может меняться!!!</w:t>
      </w:r>
      <w:r w:rsidRPr="00C86B88">
        <w:rPr>
          <w:sz w:val="16"/>
          <w:szCs w:val="16"/>
        </w:rPr>
        <w:t xml:space="preserve"> </w:t>
      </w:r>
    </w:p>
    <w:sectPr w:rsidR="00325845" w:rsidRPr="00C86B88">
      <w:pgSz w:w="11904" w:h="16836"/>
      <w:pgMar w:top="1440" w:right="683" w:bottom="1440" w:left="2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017F3"/>
    <w:multiLevelType w:val="hybridMultilevel"/>
    <w:tmpl w:val="02F4CC76"/>
    <w:lvl w:ilvl="0" w:tplc="565ED4AC">
      <w:start w:val="4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43FEC4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CB7E3A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D93A04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33FA76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BB3A4C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FDE267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CBF872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B88207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7B4151"/>
    <w:multiLevelType w:val="hybridMultilevel"/>
    <w:tmpl w:val="28465676"/>
    <w:lvl w:ilvl="0" w:tplc="883A8EC6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D2B02C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53868D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7F600C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7842DE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6A466F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B61E36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F1061C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BCA6AB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845"/>
    <w:rsid w:val="00325845"/>
    <w:rsid w:val="00C8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87351"/>
  <w15:docId w15:val="{05032F78-D8CD-4DAF-98B4-ED6ED50B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1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65"/>
      <w:outlineLvl w:val="0"/>
    </w:pPr>
    <w:rPr>
      <w:rFonts w:ascii="Times New Roman" w:eastAsia="Times New Roman" w:hAnsi="Times New Roman" w:cs="Times New Roman"/>
      <w:b/>
      <w:color w:val="000000"/>
      <w:sz w:val="31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1"/>
      <w:vertAlign w:val="sub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cp:lastModifiedBy>Comp2</cp:lastModifiedBy>
  <cp:revision>3</cp:revision>
  <cp:lastPrinted>2025-09-02T07:55:00Z</cp:lastPrinted>
  <dcterms:created xsi:type="dcterms:W3CDTF">2025-09-02T07:55:00Z</dcterms:created>
  <dcterms:modified xsi:type="dcterms:W3CDTF">2025-09-02T07:55:00Z</dcterms:modified>
</cp:coreProperties>
</file>