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3" w:rsidRPr="00B6067C" w:rsidRDefault="00D549B3" w:rsidP="00D549B3">
      <w:pPr>
        <w:shd w:val="clear" w:color="auto" w:fill="FFFFFF"/>
        <w:jc w:val="center"/>
        <w:rPr>
          <w:b/>
          <w:i/>
          <w:color w:val="000000" w:themeColor="text1"/>
          <w:sz w:val="32"/>
          <w:szCs w:val="32"/>
        </w:rPr>
      </w:pPr>
      <w:r w:rsidRPr="00E25031">
        <w:rPr>
          <w:b/>
          <w:bCs/>
          <w:i/>
          <w:iCs/>
          <w:color w:val="000000" w:themeColor="text1"/>
          <w:sz w:val="32"/>
          <w:szCs w:val="32"/>
          <w:u w:val="single"/>
        </w:rPr>
        <w:t>Казань - Свияжск - Йошкар-Ола</w:t>
      </w:r>
    </w:p>
    <w:p w:rsidR="00D549B3" w:rsidRPr="00B6067C" w:rsidRDefault="00D549B3" w:rsidP="00D549B3">
      <w:pPr>
        <w:shd w:val="clear" w:color="auto" w:fill="FFFFFF"/>
        <w:jc w:val="center"/>
        <w:rPr>
          <w:b/>
          <w:i/>
          <w:color w:val="000000" w:themeColor="text1"/>
          <w:sz w:val="32"/>
          <w:szCs w:val="32"/>
        </w:rPr>
      </w:pPr>
      <w:r w:rsidRPr="00B6067C">
        <w:rPr>
          <w:b/>
          <w:i/>
          <w:color w:val="000000" w:themeColor="text1"/>
          <w:sz w:val="32"/>
          <w:szCs w:val="32"/>
        </w:rPr>
        <w:t>(4 дня, 1 ночной переезд на обратном пути)</w:t>
      </w:r>
    </w:p>
    <w:p w:rsidR="00D549B3" w:rsidRPr="00B6067C" w:rsidRDefault="00D549B3" w:rsidP="00D549B3">
      <w:pPr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B6067C">
        <w:rPr>
          <w:b/>
          <w:bCs/>
          <w:color w:val="000000" w:themeColor="text1"/>
          <w:sz w:val="32"/>
          <w:szCs w:val="32"/>
        </w:rPr>
        <w:t>Даты заезда: 12 - 15 июня; 27 - 30 июня</w:t>
      </w:r>
      <w:proofErr w:type="gramStart"/>
      <w:r w:rsidRPr="00B6067C">
        <w:rPr>
          <w:b/>
          <w:bCs/>
          <w:color w:val="000000" w:themeColor="text1"/>
          <w:sz w:val="32"/>
          <w:szCs w:val="32"/>
        </w:rPr>
        <w:t xml:space="preserve"> ;</w:t>
      </w:r>
      <w:proofErr w:type="gramEnd"/>
      <w:r w:rsidRPr="00B6067C">
        <w:rPr>
          <w:b/>
          <w:bCs/>
          <w:color w:val="000000" w:themeColor="text1"/>
          <w:sz w:val="32"/>
          <w:szCs w:val="32"/>
        </w:rPr>
        <w:t xml:space="preserve"> 08 - 11 августа; 15 - 18 августа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proofErr w:type="spellStart"/>
      <w:r w:rsidRPr="00B6067C">
        <w:rPr>
          <w:b/>
          <w:bCs/>
          <w:color w:val="000000" w:themeColor="text1"/>
        </w:rPr>
        <w:t>Стоимость</w:t>
      </w:r>
      <w:proofErr w:type="gramStart"/>
      <w:r w:rsidRPr="00B6067C">
        <w:rPr>
          <w:b/>
          <w:bCs/>
          <w:color w:val="000000" w:themeColor="text1"/>
        </w:rPr>
        <w:t>:</w:t>
      </w:r>
      <w:r w:rsidRPr="00B6067C">
        <w:rPr>
          <w:color w:val="000000" w:themeColor="text1"/>
        </w:rPr>
        <w:t>з</w:t>
      </w:r>
      <w:proofErr w:type="gramEnd"/>
      <w:r w:rsidRPr="00B6067C">
        <w:rPr>
          <w:color w:val="000000" w:themeColor="text1"/>
        </w:rPr>
        <w:t>аезд</w:t>
      </w:r>
      <w:proofErr w:type="spellEnd"/>
      <w:r w:rsidRPr="00B6067C">
        <w:rPr>
          <w:color w:val="000000" w:themeColor="text1"/>
        </w:rPr>
        <w:t xml:space="preserve"> 12 - 15.06 - </w:t>
      </w:r>
      <w:r w:rsidRPr="00B6067C">
        <w:rPr>
          <w:b/>
          <w:bCs/>
          <w:color w:val="000000" w:themeColor="text1"/>
        </w:rPr>
        <w:t>18 500 рублей</w:t>
      </w:r>
      <w:r w:rsidRPr="00B6067C">
        <w:rPr>
          <w:color w:val="000000" w:themeColor="text1"/>
        </w:rPr>
        <w:t>;</w:t>
      </w:r>
    </w:p>
    <w:p w:rsidR="00D549B3" w:rsidRPr="00B6067C" w:rsidRDefault="00D549B3" w:rsidP="00D549B3">
      <w:pPr>
        <w:numPr>
          <w:ilvl w:val="0"/>
          <w:numId w:val="2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заезд 27-30.06; 08 - 11.08; 15 -18.08 - </w:t>
      </w:r>
      <w:r w:rsidRPr="00B6067C">
        <w:rPr>
          <w:b/>
          <w:bCs/>
          <w:color w:val="000000" w:themeColor="text1"/>
        </w:rPr>
        <w:t>19000 рублей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Скидки: </w:t>
      </w:r>
      <w:r w:rsidRPr="00B6067C">
        <w:rPr>
          <w:color w:val="000000" w:themeColor="text1"/>
        </w:rPr>
        <w:t>дети, пенсионеры, студенты </w:t>
      </w:r>
      <w:r w:rsidRPr="00B6067C">
        <w:rPr>
          <w:b/>
          <w:bCs/>
          <w:color w:val="000000" w:themeColor="text1"/>
        </w:rPr>
        <w:t>200 р.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Доплата</w:t>
      </w:r>
      <w:r w:rsidRPr="00B6067C">
        <w:rPr>
          <w:color w:val="000000" w:themeColor="text1"/>
        </w:rPr>
        <w:t> за </w:t>
      </w:r>
      <w:r w:rsidRPr="00B6067C">
        <w:rPr>
          <w:b/>
          <w:bCs/>
          <w:color w:val="000000" w:themeColor="text1"/>
        </w:rPr>
        <w:t xml:space="preserve">1 м номер  + 5000 </w:t>
      </w:r>
      <w:proofErr w:type="gramStart"/>
      <w:r w:rsidRPr="00B6067C">
        <w:rPr>
          <w:b/>
          <w:bCs/>
          <w:color w:val="000000" w:themeColor="text1"/>
        </w:rPr>
        <w:t>р</w:t>
      </w:r>
      <w:proofErr w:type="gramEnd"/>
    </w:p>
    <w:p w:rsidR="00D549B3" w:rsidRPr="00B6067C" w:rsidRDefault="00D549B3" w:rsidP="00D549B3">
      <w:pPr>
        <w:shd w:val="clear" w:color="auto" w:fill="FFFFFF"/>
        <w:jc w:val="both"/>
        <w:rPr>
          <w:color w:val="4B4B4B"/>
        </w:rPr>
      </w:pPr>
      <w:r w:rsidRPr="00B6067C">
        <w:rPr>
          <w:b/>
          <w:bCs/>
          <w:color w:val="000000" w:themeColor="text1"/>
        </w:rPr>
        <w:t>Программа тура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1 день:</w:t>
      </w:r>
      <w:r w:rsidRPr="00B6067C">
        <w:rPr>
          <w:color w:val="000000" w:themeColor="text1"/>
        </w:rPr>
        <w:t>  Выезд из вашего города (время отправления можно посмотреть в графике отправления автобусов).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Выезд из</w:t>
      </w:r>
      <w:r w:rsidRPr="00B6067C">
        <w:rPr>
          <w:b/>
          <w:bCs/>
          <w:color w:val="000000" w:themeColor="text1"/>
        </w:rPr>
        <w:t> </w:t>
      </w:r>
      <w:r>
        <w:rPr>
          <w:b/>
          <w:bCs/>
          <w:color w:val="000000" w:themeColor="text1"/>
        </w:rPr>
        <w:t xml:space="preserve">Коломны </w:t>
      </w:r>
      <w:r w:rsidRPr="00B6067C">
        <w:rPr>
          <w:color w:val="000000" w:themeColor="text1"/>
        </w:rPr>
        <w:t>в</w:t>
      </w:r>
      <w:r w:rsidRPr="00B6067C">
        <w:rPr>
          <w:b/>
          <w:bCs/>
          <w:color w:val="000000" w:themeColor="text1"/>
        </w:rPr>
        <w:t> </w:t>
      </w:r>
      <w:r>
        <w:rPr>
          <w:color w:val="000000" w:themeColor="text1"/>
        </w:rPr>
        <w:t>8</w:t>
      </w:r>
      <w:bookmarkStart w:id="0" w:name="_GoBack"/>
      <w:bookmarkEnd w:id="0"/>
      <w:r w:rsidRPr="00B6067C">
        <w:rPr>
          <w:color w:val="000000" w:themeColor="text1"/>
        </w:rPr>
        <w:t>.00</w:t>
      </w:r>
      <w:r w:rsidRPr="00B6067C">
        <w:rPr>
          <w:b/>
          <w:bCs/>
          <w:color w:val="000000" w:themeColor="text1"/>
        </w:rPr>
        <w:t>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Переезд по платной трассе в </w:t>
      </w:r>
      <w:proofErr w:type="spellStart"/>
      <w:r w:rsidRPr="00B6067C">
        <w:rPr>
          <w:b/>
          <w:bCs/>
          <w:color w:val="000000" w:themeColor="text1"/>
        </w:rPr>
        <w:t>г</w:t>
      </w:r>
      <w:proofErr w:type="gramStart"/>
      <w:r w:rsidRPr="00B6067C">
        <w:rPr>
          <w:b/>
          <w:bCs/>
          <w:color w:val="000000" w:themeColor="text1"/>
        </w:rPr>
        <w:t>.К</w:t>
      </w:r>
      <w:proofErr w:type="gramEnd"/>
      <w:r w:rsidRPr="00B6067C">
        <w:rPr>
          <w:b/>
          <w:bCs/>
          <w:color w:val="000000" w:themeColor="text1"/>
        </w:rPr>
        <w:t>азань</w:t>
      </w:r>
      <w:proofErr w:type="spellEnd"/>
      <w:r w:rsidRPr="00B6067C">
        <w:rPr>
          <w:b/>
          <w:bCs/>
          <w:color w:val="000000" w:themeColor="text1"/>
        </w:rPr>
        <w:t>. </w:t>
      </w:r>
      <w:r w:rsidRPr="00B6067C">
        <w:rPr>
          <w:color w:val="000000" w:themeColor="text1"/>
        </w:rPr>
        <w:t>(782 км).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Прибытие в Казань Расселение в гостинице.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Ужин.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Вечерняя обзорная экскурсия "Казань зажигает огни". </w:t>
      </w:r>
      <w:r w:rsidRPr="00B6067C">
        <w:rPr>
          <w:color w:val="000000" w:themeColor="text1"/>
        </w:rPr>
        <w:t xml:space="preserve">Красивая подсветка города КАЗАНИ вполне может конкурировать  по красоте с </w:t>
      </w:r>
      <w:proofErr w:type="spellStart"/>
      <w:r w:rsidRPr="00B6067C">
        <w:rPr>
          <w:color w:val="000000" w:themeColor="text1"/>
        </w:rPr>
        <w:t>Москвской</w:t>
      </w:r>
      <w:proofErr w:type="spellEnd"/>
      <w:r w:rsidRPr="00B6067C">
        <w:rPr>
          <w:color w:val="000000" w:themeColor="text1"/>
        </w:rPr>
        <w:t xml:space="preserve"> и многими городами Европы. Кремль, мечеть </w:t>
      </w:r>
      <w:proofErr w:type="spellStart"/>
      <w:r w:rsidRPr="00B6067C">
        <w:rPr>
          <w:color w:val="000000" w:themeColor="text1"/>
        </w:rPr>
        <w:t>Кул</w:t>
      </w:r>
      <w:proofErr w:type="spellEnd"/>
      <w:r w:rsidRPr="00B6067C">
        <w:rPr>
          <w:color w:val="000000" w:themeColor="text1"/>
        </w:rPr>
        <w:t xml:space="preserve"> Шариф, Казанский ЗАГС, удивительной красоты кукольный театр, в летнее время - фонтаны.</w:t>
      </w:r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067C">
        <w:rPr>
          <w:rStyle w:val="a4"/>
          <w:color w:val="000000" w:themeColor="text1"/>
        </w:rPr>
        <w:t>2 день: Завтрак</w:t>
      </w:r>
      <w:proofErr w:type="gramStart"/>
      <w:r w:rsidRPr="00B6067C">
        <w:rPr>
          <w:rStyle w:val="a4"/>
          <w:color w:val="000000" w:themeColor="text1"/>
        </w:rPr>
        <w:t xml:space="preserve"> .</w:t>
      </w:r>
      <w:proofErr w:type="gramEnd"/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067C">
        <w:rPr>
          <w:rStyle w:val="a4"/>
          <w:color w:val="000000" w:themeColor="text1"/>
        </w:rPr>
        <w:t>Обзорная экскурсия</w:t>
      </w:r>
      <w:r w:rsidRPr="00B6067C">
        <w:rPr>
          <w:color w:val="000000" w:themeColor="text1"/>
        </w:rPr>
        <w:t> по Казани.</w:t>
      </w:r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6067C">
        <w:rPr>
          <w:rStyle w:val="a4"/>
          <w:color w:val="000000" w:themeColor="text1"/>
        </w:rPr>
        <w:t>Экскурсия в  Музей-заповедник «Казанский Кремль», </w:t>
      </w:r>
      <w:r w:rsidRPr="00B6067C">
        <w:rPr>
          <w:rStyle w:val="a4"/>
          <w:i/>
          <w:iCs/>
          <w:color w:val="000000" w:themeColor="text1"/>
        </w:rPr>
        <w:t> </w:t>
      </w:r>
      <w:r w:rsidRPr="00B6067C">
        <w:rPr>
          <w:color w:val="000000" w:themeColor="text1"/>
        </w:rPr>
        <w:t xml:space="preserve">включенный в список наследия ЮНЕСКО, Вы увидите падающую башню </w:t>
      </w:r>
      <w:proofErr w:type="spellStart"/>
      <w:r w:rsidRPr="00B6067C">
        <w:rPr>
          <w:color w:val="000000" w:themeColor="text1"/>
        </w:rPr>
        <w:t>Сююмбике</w:t>
      </w:r>
      <w:proofErr w:type="spellEnd"/>
      <w:r w:rsidRPr="00B6067C">
        <w:rPr>
          <w:color w:val="000000" w:themeColor="text1"/>
        </w:rPr>
        <w:t xml:space="preserve">, посетите Благовещенский собор, познакомитесь с Губернаторским </w:t>
      </w:r>
      <w:proofErr w:type="spellStart"/>
      <w:r w:rsidRPr="00B6067C">
        <w:rPr>
          <w:color w:val="000000" w:themeColor="text1"/>
        </w:rPr>
        <w:t>дворецом</w:t>
      </w:r>
      <w:proofErr w:type="spellEnd"/>
      <w:r w:rsidRPr="00B6067C">
        <w:rPr>
          <w:color w:val="000000" w:themeColor="text1"/>
        </w:rPr>
        <w:t>, Кузницей Пушечного двора.</w:t>
      </w:r>
      <w:proofErr w:type="gramEnd"/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067C">
        <w:rPr>
          <w:rStyle w:val="a4"/>
          <w:color w:val="000000" w:themeColor="text1"/>
        </w:rPr>
        <w:t>Посещение мечети "</w:t>
      </w:r>
      <w:proofErr w:type="spellStart"/>
      <w:r w:rsidRPr="00B6067C">
        <w:rPr>
          <w:rStyle w:val="a4"/>
          <w:color w:val="000000" w:themeColor="text1"/>
        </w:rPr>
        <w:t>Кул</w:t>
      </w:r>
      <w:proofErr w:type="spellEnd"/>
      <w:r w:rsidRPr="00B6067C">
        <w:rPr>
          <w:rStyle w:val="a4"/>
          <w:color w:val="000000" w:themeColor="text1"/>
        </w:rPr>
        <w:t xml:space="preserve"> Шариф"</w:t>
      </w:r>
      <w:r w:rsidRPr="00B6067C">
        <w:rPr>
          <w:color w:val="000000" w:themeColor="text1"/>
        </w:rPr>
        <w:t>.</w:t>
      </w:r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067C">
        <w:rPr>
          <w:rStyle w:val="a4"/>
          <w:color w:val="000000" w:themeColor="text1"/>
        </w:rPr>
        <w:t>Обед</w:t>
      </w:r>
      <w:proofErr w:type="gramStart"/>
      <w:r w:rsidRPr="00B6067C">
        <w:rPr>
          <w:rStyle w:val="a4"/>
          <w:color w:val="000000" w:themeColor="text1"/>
        </w:rPr>
        <w:t xml:space="preserve"> .</w:t>
      </w:r>
      <w:proofErr w:type="gramEnd"/>
    </w:p>
    <w:p w:rsidR="00D549B3" w:rsidRPr="00B6067C" w:rsidRDefault="00D549B3" w:rsidP="00D549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6067C">
        <w:rPr>
          <w:rStyle w:val="a4"/>
          <w:color w:val="000000" w:themeColor="text1"/>
        </w:rPr>
        <w:t>Пешеходная экскурсия "ТАЙНА улицы пяти веков". Мы пройдем по знаменитой улице Баумана - Казанскому Арбату, </w:t>
      </w:r>
      <w:r w:rsidRPr="00B6067C">
        <w:rPr>
          <w:color w:val="000000" w:themeColor="text1"/>
        </w:rPr>
        <w:t>увидим карету Екатерины II, памятник Шаляпину, Национальный банк (где хранились запасы Царской России), памятник знаменитому Коту Казанскому. </w:t>
      </w:r>
      <w:r w:rsidRPr="00B6067C">
        <w:rPr>
          <w:rStyle w:val="a4"/>
          <w:color w:val="000000" w:themeColor="text1"/>
        </w:rPr>
        <w:t>Посещение церкви Петра и Павла </w:t>
      </w:r>
      <w:r w:rsidRPr="00B6067C">
        <w:rPr>
          <w:color w:val="000000" w:themeColor="text1"/>
        </w:rPr>
        <w:t>или </w:t>
      </w:r>
      <w:r w:rsidRPr="00B6067C">
        <w:rPr>
          <w:rStyle w:val="a4"/>
          <w:color w:val="000000" w:themeColor="text1"/>
        </w:rPr>
        <w:t>Богородицкого монастыря</w:t>
      </w:r>
      <w:r w:rsidRPr="00B6067C">
        <w:rPr>
          <w:color w:val="000000" w:themeColor="text1"/>
        </w:rPr>
        <w:t> (место Явления Девы Марии).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Обед</w:t>
      </w:r>
      <w:proofErr w:type="gramStart"/>
      <w:r w:rsidRPr="00B6067C">
        <w:rPr>
          <w:color w:val="000000" w:themeColor="text1"/>
        </w:rPr>
        <w:t> .</w:t>
      </w:r>
      <w:proofErr w:type="gramEnd"/>
      <w:r w:rsidRPr="00B6067C">
        <w:rPr>
          <w:color w:val="000000" w:themeColor="text1"/>
        </w:rPr>
        <w:t>Свободное время.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Экскурсия по </w:t>
      </w:r>
      <w:proofErr w:type="gramStart"/>
      <w:r w:rsidRPr="00B6067C">
        <w:rPr>
          <w:b/>
          <w:bCs/>
          <w:color w:val="000000" w:themeColor="text1"/>
        </w:rPr>
        <w:t>Старо-Татарской</w:t>
      </w:r>
      <w:proofErr w:type="gramEnd"/>
      <w:r w:rsidRPr="00B6067C">
        <w:rPr>
          <w:b/>
          <w:bCs/>
          <w:color w:val="000000" w:themeColor="text1"/>
        </w:rPr>
        <w:t>  слобода</w:t>
      </w:r>
      <w:r w:rsidRPr="00B6067C">
        <w:rPr>
          <w:color w:val="000000" w:themeColor="text1"/>
        </w:rPr>
        <w:t>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Свободное время.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3 день.</w:t>
      </w:r>
      <w:r w:rsidRPr="00B6067C">
        <w:rPr>
          <w:color w:val="000000" w:themeColor="text1"/>
        </w:rPr>
        <w:t> Завтрак. Выселение из отеля.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Переезд на о. Свияжск.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Экскурсия на Остров – Град Свияжск.</w:t>
      </w:r>
      <w:r w:rsidRPr="00B6067C">
        <w:rPr>
          <w:b/>
          <w:bCs/>
          <w:i/>
          <w:iCs/>
          <w:color w:val="000000" w:themeColor="text1"/>
        </w:rPr>
        <w:t> </w:t>
      </w:r>
      <w:r w:rsidRPr="00B6067C">
        <w:rPr>
          <w:color w:val="000000" w:themeColor="text1"/>
        </w:rPr>
        <w:t xml:space="preserve">Остров-град Свияжск (словно ожившая сказка Пушкина об острове Буяне) расположен в живописном устье реки </w:t>
      </w:r>
      <w:proofErr w:type="spellStart"/>
      <w:r w:rsidRPr="00B6067C">
        <w:rPr>
          <w:color w:val="000000" w:themeColor="text1"/>
        </w:rPr>
        <w:t>Свияги</w:t>
      </w:r>
      <w:proofErr w:type="spellEnd"/>
      <w:r w:rsidRPr="00B6067C">
        <w:rPr>
          <w:color w:val="000000" w:themeColor="text1"/>
        </w:rPr>
        <w:t>. Свияжск по приказу русского царя Ивана Грозного вырос всего за </w:t>
      </w:r>
      <w:r w:rsidRPr="00B6067C">
        <w:rPr>
          <w:b/>
          <w:bCs/>
          <w:color w:val="000000" w:themeColor="text1"/>
        </w:rPr>
        <w:t>4 недели</w:t>
      </w:r>
      <w:r w:rsidRPr="00B6067C">
        <w:rPr>
          <w:color w:val="000000" w:themeColor="text1"/>
        </w:rPr>
        <w:t> на горе КРУГЛОЙ как форпост для взятия Казани.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На острове Вы увидите:</w:t>
      </w:r>
      <w:r w:rsidRPr="00B6067C">
        <w:rPr>
          <w:b/>
          <w:bCs/>
          <w:color w:val="000000" w:themeColor="text1"/>
        </w:rPr>
        <w:t> </w:t>
      </w:r>
      <w:r w:rsidRPr="00B6067C">
        <w:rPr>
          <w:color w:val="000000" w:themeColor="text1"/>
        </w:rPr>
        <w:t xml:space="preserve">Свято-Успенский монастырь, Конный двор, Собор Успения Пресвятой Богородицы, фрески времен Ивана Грозного, </w:t>
      </w:r>
      <w:proofErr w:type="spellStart"/>
      <w:r w:rsidRPr="00B6067C">
        <w:rPr>
          <w:color w:val="000000" w:themeColor="text1"/>
        </w:rPr>
        <w:t>Иоанно</w:t>
      </w:r>
      <w:proofErr w:type="spellEnd"/>
      <w:r w:rsidRPr="00B6067C">
        <w:rPr>
          <w:color w:val="000000" w:themeColor="text1"/>
        </w:rPr>
        <w:t>-Предтеченский монастырь: Церковь Святой Троицы, в которой молился сам Иван Грозный, Храм в честь Преподобного Сергия Радонежского, Собор Богоматери</w:t>
      </w:r>
      <w:proofErr w:type="gramStart"/>
      <w:r w:rsidRPr="00B6067C">
        <w:rPr>
          <w:color w:val="000000" w:themeColor="text1"/>
        </w:rPr>
        <w:t xml:space="preserve"> В</w:t>
      </w:r>
      <w:proofErr w:type="gramEnd"/>
      <w:r w:rsidRPr="00B6067C">
        <w:rPr>
          <w:color w:val="000000" w:themeColor="text1"/>
        </w:rPr>
        <w:t>сех Скорбящих Радости; Церковь святых Константина и Елены.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Обед.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 xml:space="preserve">Переезд в </w:t>
      </w:r>
      <w:proofErr w:type="spellStart"/>
      <w:r w:rsidRPr="00B6067C">
        <w:rPr>
          <w:color w:val="000000" w:themeColor="text1"/>
        </w:rPr>
        <w:t>г</w:t>
      </w:r>
      <w:proofErr w:type="gramStart"/>
      <w:r w:rsidRPr="00B6067C">
        <w:rPr>
          <w:color w:val="000000" w:themeColor="text1"/>
        </w:rPr>
        <w:t>.Й</w:t>
      </w:r>
      <w:proofErr w:type="gramEnd"/>
      <w:r w:rsidRPr="00B6067C">
        <w:rPr>
          <w:color w:val="000000" w:themeColor="text1"/>
        </w:rPr>
        <w:t>ошкар</w:t>
      </w:r>
      <w:proofErr w:type="spellEnd"/>
      <w:r w:rsidRPr="00B6067C">
        <w:rPr>
          <w:color w:val="000000" w:themeColor="text1"/>
        </w:rPr>
        <w:t>-Ола. (150 км)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proofErr w:type="spellStart"/>
      <w:r w:rsidRPr="00B6067C">
        <w:rPr>
          <w:color w:val="000000" w:themeColor="text1"/>
        </w:rPr>
        <w:t>Автобусно</w:t>
      </w:r>
      <w:proofErr w:type="spellEnd"/>
      <w:r w:rsidRPr="00B6067C">
        <w:rPr>
          <w:color w:val="000000" w:themeColor="text1"/>
        </w:rPr>
        <w:t>-пешеходная экскурсия по Республике МАРИЙ ЭЛ</w:t>
      </w:r>
      <w:proofErr w:type="gramStart"/>
      <w:r w:rsidRPr="00B6067C">
        <w:rPr>
          <w:color w:val="000000" w:themeColor="text1"/>
        </w:rPr>
        <w:t>.</w:t>
      </w:r>
      <w:proofErr w:type="gramEnd"/>
      <w:r w:rsidRPr="00B6067C">
        <w:rPr>
          <w:color w:val="000000" w:themeColor="text1"/>
        </w:rPr>
        <w:t> (</w:t>
      </w:r>
      <w:proofErr w:type="gramStart"/>
      <w:r w:rsidRPr="00B6067C">
        <w:rPr>
          <w:color w:val="000000" w:themeColor="text1"/>
        </w:rPr>
        <w:t>в</w:t>
      </w:r>
      <w:proofErr w:type="gramEnd"/>
      <w:r w:rsidRPr="00B6067C">
        <w:rPr>
          <w:color w:val="000000" w:themeColor="text1"/>
        </w:rPr>
        <w:t xml:space="preserve"> переводе "КРАСНЫЙ ГОРОД").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 xml:space="preserve">Самые необычные достопримечательности города созданы в красном цвете буквально за последнее десятилетие. Вся красота необычных архитектурных сооружений собрана в одном </w:t>
      </w:r>
      <w:r w:rsidRPr="00B6067C">
        <w:rPr>
          <w:color w:val="000000" w:themeColor="text1"/>
        </w:rPr>
        <w:lastRenderedPageBreak/>
        <w:t>месте в центре города. Здесь Вы полюбуетесь Спасской и Благовещенской башнями, новым Кремлем, комплексом "12 апостолов" по мотивам замка Шереметьева с анимационными часами, набережной БРЮГГЕ и конечно памятник знаменитому коту!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Свободное время или ужин за доп. оплату.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 xml:space="preserve">Отправление в </w:t>
      </w:r>
      <w:r>
        <w:rPr>
          <w:color w:val="000000" w:themeColor="text1"/>
        </w:rPr>
        <w:t>Коломну</w:t>
      </w:r>
      <w:r w:rsidRPr="00B6067C">
        <w:rPr>
          <w:color w:val="000000" w:themeColor="text1"/>
        </w:rPr>
        <w:t>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4 день</w:t>
      </w:r>
      <w:r w:rsidRPr="00B6067C">
        <w:rPr>
          <w:color w:val="000000" w:themeColor="text1"/>
        </w:rPr>
        <w:t>. Прибытие в ваш город.</w:t>
      </w:r>
    </w:p>
    <w:p w:rsidR="00D549B3" w:rsidRPr="00B6067C" w:rsidRDefault="00D549B3" w:rsidP="00D549B3">
      <w:pPr>
        <w:shd w:val="clear" w:color="auto" w:fill="FFFFFF"/>
        <w:jc w:val="both"/>
        <w:rPr>
          <w:color w:val="000000" w:themeColor="text1"/>
        </w:rPr>
      </w:pPr>
      <w:r w:rsidRPr="00B6067C">
        <w:rPr>
          <w:b/>
          <w:bCs/>
          <w:color w:val="000000" w:themeColor="text1"/>
        </w:rPr>
        <w:t>В стоимость тура входит:</w:t>
      </w:r>
    </w:p>
    <w:p w:rsidR="00D549B3" w:rsidRPr="00B6067C" w:rsidRDefault="00D549B3" w:rsidP="00D549B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проезд на автобусе туристического класса</w:t>
      </w:r>
    </w:p>
    <w:p w:rsidR="00D549B3" w:rsidRPr="00B6067C" w:rsidRDefault="00D549B3" w:rsidP="00D549B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проживание в отеле, номера с удобствами</w:t>
      </w:r>
    </w:p>
    <w:p w:rsidR="00D549B3" w:rsidRPr="00B6067C" w:rsidRDefault="00D549B3" w:rsidP="00D549B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питание 2 завтрака, 2 обеда, 1 ужин</w:t>
      </w:r>
    </w:p>
    <w:p w:rsidR="00D549B3" w:rsidRPr="00B6067C" w:rsidRDefault="00D549B3" w:rsidP="00D549B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 xml:space="preserve">экскурсии по программе (входные билеты в Кремль и на </w:t>
      </w:r>
      <w:proofErr w:type="spellStart"/>
      <w:r w:rsidRPr="00B6067C">
        <w:rPr>
          <w:color w:val="000000" w:themeColor="text1"/>
        </w:rPr>
        <w:t>о</w:t>
      </w:r>
      <w:proofErr w:type="gramStart"/>
      <w:r w:rsidRPr="00B6067C">
        <w:rPr>
          <w:color w:val="000000" w:themeColor="text1"/>
        </w:rPr>
        <w:t>.С</w:t>
      </w:r>
      <w:proofErr w:type="gramEnd"/>
      <w:r w:rsidRPr="00B6067C">
        <w:rPr>
          <w:color w:val="000000" w:themeColor="text1"/>
        </w:rPr>
        <w:t>вияжск</w:t>
      </w:r>
      <w:proofErr w:type="spellEnd"/>
      <w:r w:rsidRPr="00B6067C">
        <w:rPr>
          <w:color w:val="000000" w:themeColor="text1"/>
        </w:rPr>
        <w:t xml:space="preserve"> входят в стоимость)</w:t>
      </w:r>
    </w:p>
    <w:p w:rsidR="00D549B3" w:rsidRPr="00B6067C" w:rsidRDefault="00D549B3" w:rsidP="00D549B3">
      <w:pPr>
        <w:numPr>
          <w:ilvl w:val="0"/>
          <w:numId w:val="3"/>
        </w:numPr>
        <w:shd w:val="clear" w:color="auto" w:fill="FFFFFF"/>
        <w:jc w:val="both"/>
        <w:rPr>
          <w:color w:val="000000" w:themeColor="text1"/>
        </w:rPr>
      </w:pPr>
      <w:r w:rsidRPr="00B6067C">
        <w:rPr>
          <w:color w:val="000000" w:themeColor="text1"/>
        </w:rPr>
        <w:t>гиды по маршруту</w:t>
      </w:r>
    </w:p>
    <w:p w:rsidR="00D549B3" w:rsidRDefault="00D549B3" w:rsidP="00D549B3">
      <w:pPr>
        <w:rPr>
          <w:color w:val="000000" w:themeColor="text1"/>
        </w:rPr>
      </w:pPr>
    </w:p>
    <w:p w:rsidR="00D549B3" w:rsidRDefault="00D549B3" w:rsidP="00D549B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56E2" w:rsidRPr="00D549B3" w:rsidRDefault="006556E2" w:rsidP="00D549B3"/>
    <w:sectPr w:rsidR="006556E2" w:rsidRPr="00D549B3" w:rsidSect="006556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67612"/>
    <w:multiLevelType w:val="multilevel"/>
    <w:tmpl w:val="2D7E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D913EB"/>
    <w:multiLevelType w:val="multilevel"/>
    <w:tmpl w:val="AB4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C9604C"/>
    <w:rsid w:val="00D549B3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2024-04-05T12:43:00Z</dcterms:created>
  <dcterms:modified xsi:type="dcterms:W3CDTF">2024-04-05T12:43:00Z</dcterms:modified>
</cp:coreProperties>
</file>